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  <w:t>襄垣县红十字会基本情况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机构设置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襄垣县红十字会成立于二00四年八月，二0一0年元月从卫生局剥离后正式独立办公，为全额事业单位，副科级建制。现有在编在职工作人员6人，其中卫生专业技术人员4人，非卫生专业技术人员2人。设一室三股，即办公室、事业发展股、赈济股、财务股。</w:t>
      </w:r>
    </w:p>
    <w:p>
      <w:pPr>
        <w:numPr>
          <w:ilvl w:val="0"/>
          <w:numId w:val="2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基本职能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会从成立至今始终以红十字精神为行动指南，致力于发展人道领域的社会公益服务活动和卫生救护，卫生防病知识宣传，普及学术交流，组织社会捐助，进行初级卫生救护培训，组织群众参加现场救护，推动无偿献血和非血缘关系骨髓移植工作。在构建社会主义和谐社会中，我会作为县政府人道工作助手的作用得到了充分的发挥。</w:t>
      </w:r>
    </w:p>
    <w:p>
      <w:pPr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三、年度工作计划及绩效目标完成情况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进入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2018年，</w:t>
      </w:r>
      <w:r>
        <w:rPr>
          <w:rFonts w:hint="eastAsia" w:ascii="仿宋_GB2312" w:hAnsi="仿宋_GB2312" w:eastAsia="仿宋_GB2312" w:cs="仿宋_GB2312"/>
          <w:sz w:val="30"/>
          <w:szCs w:val="30"/>
        </w:rPr>
        <w:t>襄垣县红十字会将继续以“改善最易受损害群体境况”为己任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，进一步解放思想，开拓进取，为全面开创我县红十字事业新局面做出更大的贡献。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按照《中国红十字会章程》红十字青少年活动的职责，继续为县城内小学生配备安全小黄帽。目前采购工作已基本完成并验收入库，正在对全县小学生进行对口发放；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继续完成红十字会博爱救助工作。2018年预算支出按照红十字会资金量入为出、略有结余的管理使用原则：“博爱送万家”活动计划今年采购白面700袋（50kg/袋），目前已全部按照救助工作实施方案发放到位，正在进行发放资料收集反馈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为贯彻落实晋红【2014】53号及襄红字【2015】10号关于在全省（县）中小学、幼儿园开展红十字应急救护培训工作的通知，县红十字会决定在各校园开展救护培训。根据培训计划2018年度培训3000人次。此项工作上级红会与县红十字会共同完成正在积极筹备对接中。</w:t>
      </w:r>
    </w:p>
    <w:p>
      <w:pPr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四、本单位部门决算单位为襄垣县红十字会。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A1E805"/>
    <w:multiLevelType w:val="singleLevel"/>
    <w:tmpl w:val="A3A1E80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611C6E6"/>
    <w:multiLevelType w:val="singleLevel"/>
    <w:tmpl w:val="B611C6E6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E6FEDB7D"/>
    <w:multiLevelType w:val="singleLevel"/>
    <w:tmpl w:val="E6FEDB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true"/>
  <w:bordersDoNotSurroundFooter w:val="true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337A6"/>
    <w:rsid w:val="23D337A6"/>
    <w:rsid w:val="6D535020"/>
    <w:rsid w:val="7DFBF0A7"/>
    <w:rsid w:val="7F3F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2018-05-25T15:35:00Z</dcterms:created>
  <dc:creator>天涯海角之间</dc:creator>
  <cp:lastModifiedBy>user</cp:lastModifiedBy>
  <dcterms:modified xsi:type="dcterms:W3CDTF">2023-10-26T15:56:04Z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