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heme="minorEastAsia"/>
          <w:sz w:val="24"/>
        </w:rPr>
      </w:pPr>
      <w:r>
        <w:rPr>
          <w:rFonts w:hint="eastAsia" w:ascii="黑体" w:hAnsi="黑体" w:eastAsia="黑体" w:cstheme="minorEastAsia"/>
          <w:sz w:val="24"/>
        </w:rPr>
        <w:t>附件1：</w:t>
      </w:r>
      <w:r>
        <w:rPr>
          <w:rFonts w:ascii="黑体" w:hAnsi="黑体" w:eastAsia="黑体" w:cstheme="minorEastAsia"/>
          <w:sz w:val="24"/>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rPr>
          <w:rFonts w:ascii="黑体" w:hAnsi="黑体" w:eastAsia="黑体" w:cstheme="minorEastAsia"/>
          <w:sz w:val="52"/>
          <w:szCs w:val="52"/>
        </w:rPr>
      </w:pPr>
    </w:p>
    <w:p>
      <w:pPr>
        <w:ind w:firstLine="1040" w:firstLineChars="200"/>
        <w:jc w:val="center"/>
        <w:rPr>
          <w:rFonts w:hint="eastAsia" w:ascii="黑体" w:hAnsi="黑体" w:eastAsia="黑体" w:cstheme="minorEastAsia"/>
          <w:sz w:val="52"/>
          <w:szCs w:val="52"/>
          <w:lang w:val="en-US" w:eastAsia="zh-CN"/>
        </w:rPr>
      </w:pPr>
      <w:r>
        <w:rPr>
          <w:rFonts w:hint="eastAsia" w:ascii="黑体" w:hAnsi="黑体" w:eastAsia="黑体" w:cstheme="minorEastAsia"/>
          <w:sz w:val="52"/>
          <w:szCs w:val="52"/>
          <w:lang w:val="en-US" w:eastAsia="zh-CN"/>
        </w:rPr>
        <w:t>中共襄垣县委组织部</w:t>
      </w:r>
    </w:p>
    <w:p>
      <w:pPr>
        <w:ind w:firstLine="1040" w:firstLineChars="200"/>
        <w:jc w:val="center"/>
        <w:rPr>
          <w:rFonts w:ascii="黑体" w:hAnsi="黑体" w:eastAsia="黑体" w:cstheme="minorEastAsia"/>
          <w:sz w:val="52"/>
          <w:szCs w:val="52"/>
        </w:rPr>
      </w:pPr>
      <w:r>
        <w:rPr>
          <w:rFonts w:hint="eastAsia" w:ascii="黑体" w:hAnsi="黑体" w:eastAsia="黑体" w:cstheme="minorEastAsia"/>
          <w:sz w:val="52"/>
          <w:szCs w:val="52"/>
        </w:rPr>
        <w:t>201</w:t>
      </w:r>
      <w:r>
        <w:rPr>
          <w:rFonts w:hint="eastAsia" w:ascii="黑体" w:hAnsi="黑体" w:eastAsia="黑体" w:cstheme="minorEastAsia"/>
          <w:sz w:val="52"/>
          <w:szCs w:val="52"/>
          <w:lang w:val="en-US" w:eastAsia="zh-CN"/>
        </w:rPr>
        <w:t>8</w:t>
      </w:r>
      <w:r>
        <w:rPr>
          <w:rFonts w:hint="eastAsia" w:ascii="黑体" w:hAnsi="黑体" w:eastAsia="黑体" w:cstheme="minorEastAsia"/>
          <w:sz w:val="52"/>
          <w:szCs w:val="52"/>
        </w:rPr>
        <w:t>年度部门决算公开说明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2880" w:firstLineChars="900"/>
        <w:rPr>
          <w:rFonts w:ascii="黑体" w:hAnsi="黑体" w:eastAsia="黑体" w:cstheme="minorEastAsia"/>
          <w:sz w:val="32"/>
          <w:szCs w:val="32"/>
        </w:rPr>
      </w:pPr>
      <w:r>
        <w:rPr>
          <w:rFonts w:hint="eastAsia" w:ascii="黑体" w:hAnsi="黑体" w:eastAsia="黑体" w:cstheme="minorEastAsia"/>
          <w:sz w:val="32"/>
          <w:szCs w:val="32"/>
        </w:rPr>
        <w:t>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年9月1</w:t>
      </w:r>
      <w:r>
        <w:rPr>
          <w:rFonts w:hint="eastAsia" w:ascii="黑体" w:hAnsi="黑体" w:eastAsia="黑体" w:cstheme="minorEastAsia"/>
          <w:sz w:val="32"/>
          <w:szCs w:val="32"/>
          <w:lang w:val="en-US" w:eastAsia="zh-CN"/>
        </w:rPr>
        <w:t>1</w:t>
      </w:r>
      <w:r>
        <w:rPr>
          <w:rFonts w:hint="eastAsia" w:ascii="黑体" w:hAnsi="黑体" w:eastAsia="黑体" w:cstheme="minorEastAsia"/>
          <w:sz w:val="32"/>
          <w:szCs w:val="32"/>
        </w:rPr>
        <w:t>日</w:t>
      </w:r>
    </w:p>
    <w:p>
      <w:pPr>
        <w:ind w:firstLine="640" w:firstLineChars="200"/>
        <w:jc w:val="center"/>
        <w:rPr>
          <w:rFonts w:asciiTheme="minorEastAsia" w:hAnsiTheme="minorEastAsia" w:cstheme="minorEastAsia"/>
          <w:sz w:val="32"/>
          <w:szCs w:val="32"/>
        </w:rPr>
        <w:sectPr>
          <w:pgSz w:w="11906" w:h="16838"/>
          <w:pgMar w:top="1440" w:right="1800" w:bottom="1440" w:left="1800" w:header="851" w:footer="992" w:gutter="0"/>
          <w:cols w:space="425" w:num="1"/>
          <w:docGrid w:type="lines" w:linePitch="312" w:charSpace="0"/>
        </w:sectPr>
      </w:pPr>
    </w:p>
    <w:p>
      <w:pPr>
        <w:ind w:firstLine="640" w:firstLineChars="200"/>
        <w:jc w:val="center"/>
        <w:rPr>
          <w:rFonts w:asciiTheme="minorEastAsia" w:hAnsiTheme="minorEastAsia" w:cstheme="minorEastAsia"/>
          <w:sz w:val="32"/>
          <w:szCs w:val="32"/>
        </w:rPr>
      </w:pPr>
    </w:p>
    <w:p>
      <w:pPr>
        <w:spacing w:before="156" w:beforeLines="50" w:after="312" w:afterLines="100"/>
        <w:ind w:firstLine="880" w:firstLineChars="200"/>
        <w:jc w:val="center"/>
        <w:rPr>
          <w:rFonts w:ascii="黑体" w:hAnsi="黑体" w:eastAsia="黑体" w:cstheme="minorEastAsia"/>
          <w:sz w:val="44"/>
          <w:szCs w:val="44"/>
        </w:rPr>
      </w:pPr>
      <w:r>
        <w:rPr>
          <w:rFonts w:hint="eastAsia" w:ascii="黑体" w:hAnsi="黑体" w:eastAsia="黑体" w:cstheme="minorEastAsia"/>
          <w:sz w:val="44"/>
          <w:szCs w:val="44"/>
        </w:rPr>
        <w:t>目 录</w:t>
      </w:r>
    </w:p>
    <w:p>
      <w:pPr>
        <w:rPr>
          <w:rFonts w:ascii="黑体" w:hAnsi="黑体" w:eastAsia="黑体" w:cstheme="minorEastAsia"/>
          <w:sz w:val="32"/>
          <w:szCs w:val="32"/>
        </w:rPr>
      </w:pPr>
      <w:r>
        <w:rPr>
          <w:rFonts w:hint="eastAsia" w:ascii="黑体" w:hAnsi="黑体" w:eastAsia="黑体" w:cstheme="minorEastAsia"/>
          <w:sz w:val="32"/>
          <w:szCs w:val="32"/>
        </w:rPr>
        <w:t>第一部分  部门概况</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一、部门主要职责</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rPr>
        <w:t>二、部门</w:t>
      </w:r>
      <w:r>
        <w:rPr>
          <w:rFonts w:hint="eastAsia" w:ascii="仿宋_GB2312" w:eastAsia="仿宋_GB2312" w:hAnsiTheme="minorEastAsia" w:cstheme="minorEastAsia"/>
          <w:sz w:val="32"/>
          <w:szCs w:val="32"/>
          <w:lang w:eastAsia="zh-CN"/>
        </w:rPr>
        <w:t>基本情况</w:t>
      </w:r>
    </w:p>
    <w:p>
      <w:pPr>
        <w:rPr>
          <w:rFonts w:ascii="黑体" w:hAnsi="黑体" w:eastAsia="黑体" w:cstheme="minorEastAsia"/>
          <w:sz w:val="32"/>
          <w:szCs w:val="32"/>
        </w:rPr>
      </w:pPr>
      <w:r>
        <w:rPr>
          <w:rFonts w:hint="eastAsia" w:ascii="黑体" w:hAnsi="黑体" w:eastAsia="黑体" w:cstheme="minorEastAsia"/>
          <w:sz w:val="32"/>
          <w:szCs w:val="32"/>
        </w:rPr>
        <w:t>第二部分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一、收入支出决算总表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二、收入决算表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四、财政拨款收入支出决算总表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五、一般公共预算财政拨款支出决算表（一）</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六、一般公共预算财政拨款支出决算表（二）</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七、一般公共预算财政拨款“三公”经费支出决算表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八、政府性基金预算财政拨款收入支出决算表</w:t>
      </w:r>
    </w:p>
    <w:p>
      <w:pPr>
        <w:ind w:firstLine="63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九、部门决算公开相关信息统计表</w:t>
      </w:r>
    </w:p>
    <w:p>
      <w:pPr>
        <w:rPr>
          <w:rFonts w:ascii="黑体" w:hAnsi="黑体" w:eastAsia="黑体" w:cstheme="minorEastAsia"/>
          <w:sz w:val="32"/>
          <w:szCs w:val="32"/>
        </w:rPr>
      </w:pPr>
      <w:r>
        <w:rPr>
          <w:rFonts w:hint="eastAsia" w:ascii="黑体" w:hAnsi="黑体" w:eastAsia="黑体" w:cstheme="minorEastAsia"/>
          <w:sz w:val="32"/>
          <w:szCs w:val="32"/>
        </w:rPr>
        <w:t>第三部分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一、</w:t>
      </w:r>
      <w:r>
        <w:rPr>
          <w:rFonts w:hint="eastAsia" w:ascii="仿宋_GB2312" w:eastAsia="仿宋_GB2312" w:hAnsiTheme="minorEastAsia" w:cstheme="minorEastAsia"/>
          <w:kern w:val="2"/>
          <w:sz w:val="32"/>
          <w:szCs w:val="32"/>
          <w:lang w:val="en-US" w:eastAsia="zh-CN" w:bidi="ar-SA"/>
        </w:rPr>
        <w:t>收入决算情况说明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二、</w:t>
      </w:r>
      <w:r>
        <w:rPr>
          <w:rFonts w:hint="eastAsia" w:ascii="仿宋_GB2312" w:eastAsia="仿宋_GB2312" w:hAnsiTheme="minorEastAsia" w:cstheme="minorEastAsia"/>
          <w:kern w:val="2"/>
          <w:sz w:val="32"/>
          <w:szCs w:val="32"/>
          <w:lang w:val="en-US" w:eastAsia="zh-CN" w:bidi="ar-SA"/>
        </w:rPr>
        <w:t>支出决算情况说明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三、</w:t>
      </w:r>
      <w:r>
        <w:rPr>
          <w:rFonts w:hint="eastAsia" w:ascii="仿宋_GB2312" w:eastAsia="仿宋_GB2312" w:hAnsiTheme="minorEastAsia" w:cstheme="minorEastAsia"/>
          <w:kern w:val="2"/>
          <w:sz w:val="32"/>
          <w:szCs w:val="32"/>
          <w:lang w:val="en-US" w:eastAsia="zh-CN" w:bidi="ar-SA"/>
        </w:rPr>
        <w:t>一般公共预算财政拨款支出决算表公开到功能分类项级科目</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四、</w:t>
      </w:r>
      <w:r>
        <w:rPr>
          <w:rFonts w:hint="eastAsia" w:ascii="仿宋_GB2312" w:eastAsia="仿宋_GB2312" w:hAnsiTheme="minorEastAsia" w:cstheme="minorEastAsia"/>
          <w:kern w:val="2"/>
          <w:sz w:val="32"/>
          <w:szCs w:val="32"/>
          <w:lang w:val="en-US" w:eastAsia="zh-CN" w:bidi="ar-SA"/>
        </w:rPr>
        <w:t>一般公共预算财政拨款基本支出决算表公开到经济性质分类款级科目</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五</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一般公共预算财政拨款“三公”经费支出决算情况说明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六</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政府采购支出情况说明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七、</w:t>
      </w:r>
      <w:r>
        <w:rPr>
          <w:rFonts w:hint="eastAsia" w:ascii="仿宋_GB2312" w:eastAsia="仿宋_GB2312" w:hAnsiTheme="minorEastAsia" w:cstheme="minorEastAsia"/>
          <w:kern w:val="2"/>
          <w:sz w:val="32"/>
          <w:szCs w:val="32"/>
          <w:lang w:val="en-US" w:eastAsia="zh-CN" w:bidi="ar-SA"/>
        </w:rPr>
        <w:t>机关运行经费执行情况说明</w:t>
      </w:r>
    </w:p>
    <w:p>
      <w:pPr>
        <w:pStyle w:val="5"/>
        <w:widowControl/>
        <w:spacing w:before="0" w:beforeAutospacing="0" w:after="0" w:afterAutospacing="0" w:line="30" w:lineRule="atLeast"/>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八</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国有资产占用情况说明</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lang w:eastAsia="zh-CN"/>
        </w:rPr>
        <w:t>九、重点绩效评价结果等预算绩效情况说明</w:t>
      </w:r>
    </w:p>
    <w:p>
      <w:pPr>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rPr>
          <w:rFonts w:asciiTheme="minorEastAsia" w:hAnsiTheme="minorEastAsia" w:cstheme="minorEastAsia"/>
          <w:sz w:val="32"/>
          <w:szCs w:val="32"/>
        </w:rPr>
      </w:pPr>
    </w:p>
    <w:p>
      <w:pPr>
        <w:ind w:firstLine="640" w:firstLineChars="200"/>
        <w:rPr>
          <w:rFonts w:ascii="黑体" w:hAnsi="黑体" w:eastAsia="黑体" w:cstheme="minorEastAsia"/>
          <w:sz w:val="32"/>
          <w:szCs w:val="32"/>
        </w:rPr>
      </w:pPr>
    </w:p>
    <w:p>
      <w:pPr>
        <w:ind w:firstLine="643" w:firstLineChars="200"/>
        <w:rPr>
          <w:rFonts w:hint="eastAsia" w:ascii="黑体" w:hAnsi="黑体" w:eastAsia="黑体" w:cstheme="minorEastAsia"/>
          <w:b/>
          <w:bCs/>
          <w:sz w:val="32"/>
          <w:szCs w:val="32"/>
        </w:rPr>
      </w:pPr>
    </w:p>
    <w:p>
      <w:pPr>
        <w:ind w:firstLine="643" w:firstLineChars="200"/>
        <w:rPr>
          <w:rFonts w:hint="eastAsia" w:ascii="黑体" w:hAnsi="黑体" w:eastAsia="黑体" w:cstheme="minorEastAsia"/>
          <w:b/>
          <w:bCs/>
          <w:sz w:val="32"/>
          <w:szCs w:val="32"/>
        </w:rPr>
      </w:pPr>
      <w:r>
        <w:rPr>
          <w:rFonts w:hint="eastAsia" w:ascii="黑体" w:hAnsi="黑体" w:eastAsia="黑体" w:cstheme="minorEastAsia"/>
          <w:b/>
          <w:bCs/>
          <w:sz w:val="32"/>
          <w:szCs w:val="32"/>
        </w:rPr>
        <w:t xml:space="preserve">第一部分  </w:t>
      </w:r>
      <w:r>
        <w:rPr>
          <w:rFonts w:hint="eastAsia" w:ascii="黑体" w:hAnsi="黑体" w:eastAsia="黑体" w:cs="黑体"/>
          <w:b/>
          <w:bCs/>
          <w:sz w:val="32"/>
          <w:szCs w:val="32"/>
          <w:lang w:val="en-US" w:eastAsia="zh-CN"/>
        </w:rPr>
        <w:t>中共襄垣县委组织部</w:t>
      </w:r>
      <w:r>
        <w:rPr>
          <w:rFonts w:hint="eastAsia" w:ascii="黑体" w:hAnsi="黑体" w:eastAsia="黑体" w:cstheme="minorEastAsia"/>
          <w:b/>
          <w:bCs/>
          <w:sz w:val="32"/>
          <w:szCs w:val="32"/>
        </w:rPr>
        <w:t>概况</w:t>
      </w:r>
    </w:p>
    <w:p>
      <w:pPr>
        <w:ind w:firstLine="643" w:firstLineChars="200"/>
        <w:rPr>
          <w:rFonts w:hint="eastAsia" w:ascii="楷体" w:hAnsi="楷体" w:eastAsia="楷体" w:cstheme="minorEastAsia"/>
          <w:b/>
          <w:color w:val="FF0000"/>
          <w:sz w:val="32"/>
          <w:szCs w:val="32"/>
          <w:lang w:eastAsia="zh-CN"/>
        </w:rPr>
      </w:pPr>
      <w:r>
        <w:rPr>
          <w:rFonts w:hint="eastAsia" w:ascii="楷体" w:hAnsi="楷体" w:eastAsia="楷体" w:cstheme="minorEastAsia"/>
          <w:b/>
          <w:bCs w:val="0"/>
          <w:sz w:val="32"/>
          <w:szCs w:val="32"/>
        </w:rPr>
        <w:t>一、部门主要职能</w:t>
      </w:r>
    </w:p>
    <w:p>
      <w:pPr>
        <w:ind w:firstLine="640" w:firstLineChars="200"/>
        <w:rPr>
          <w:rFonts w:hint="eastAsia" w:ascii="仿宋" w:hAnsi="仿宋" w:eastAsia="仿宋"/>
          <w:sz w:val="32"/>
          <w:szCs w:val="32"/>
        </w:rPr>
      </w:pPr>
      <w:r>
        <w:rPr>
          <w:rFonts w:hint="eastAsia" w:ascii="仿宋" w:hAnsi="仿宋" w:eastAsia="仿宋" w:cs="仿宋"/>
          <w:color w:val="auto"/>
          <w:kern w:val="2"/>
          <w:sz w:val="32"/>
          <w:szCs w:val="32"/>
          <w:lang w:val="en-US" w:eastAsia="zh-CN" w:bidi="ar"/>
        </w:rPr>
        <w:t>（一）</w:t>
      </w:r>
      <w:r>
        <w:rPr>
          <w:rFonts w:hint="eastAsia" w:ascii="仿宋" w:hAnsi="仿宋" w:eastAsia="仿宋"/>
          <w:sz w:val="32"/>
          <w:szCs w:val="32"/>
        </w:rPr>
        <w:t>贯彻落实党的组织工作和干部工作的路线、方针、政策，提出具体措施并组织实施。</w:t>
      </w:r>
    </w:p>
    <w:p>
      <w:pPr>
        <w:ind w:firstLine="640" w:firstLineChars="200"/>
        <w:rPr>
          <w:rFonts w:ascii="仿宋" w:hAnsi="仿宋" w:eastAsia="仿宋"/>
          <w:sz w:val="32"/>
          <w:szCs w:val="32"/>
        </w:rPr>
      </w:pPr>
      <w:r>
        <w:rPr>
          <w:rFonts w:hint="eastAsia" w:ascii="仿宋" w:hAnsi="仿宋" w:eastAsia="仿宋" w:cs="仿宋"/>
          <w:color w:val="auto"/>
          <w:kern w:val="2"/>
          <w:sz w:val="32"/>
          <w:szCs w:val="32"/>
          <w:lang w:val="en-US" w:eastAsia="zh-CN" w:bidi="ar"/>
        </w:rPr>
        <w:t>（二）</w:t>
      </w:r>
      <w:r>
        <w:rPr>
          <w:rFonts w:ascii="仿宋" w:hAnsi="仿宋" w:eastAsia="仿宋"/>
          <w:sz w:val="32"/>
          <w:szCs w:val="32"/>
        </w:rPr>
        <w:t>协助党委做好干部工作。抓好干部的学习、培训工作，不断提高干部队伍的素质，加强干部的管理，做好对干部的考核、选拔、推荐工作，为党委选拔使用干部当好助手和参谋。</w:t>
      </w:r>
    </w:p>
    <w:p>
      <w:pPr>
        <w:ind w:firstLine="640" w:firstLineChars="200"/>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（三）</w:t>
      </w:r>
      <w:r>
        <w:rPr>
          <w:rFonts w:ascii="仿宋" w:hAnsi="仿宋" w:eastAsia="仿宋"/>
          <w:sz w:val="32"/>
          <w:szCs w:val="32"/>
        </w:rPr>
        <w:t>搞好党员的教育和管理工作。加强党员的理论学习和党的路线、党的基本知识的教育，严格执行组织生活和民主生活制度，不断提高党员的思想政治素质，认真抓好党内评优工作，充分发挥党员在教学、科研和其他各项工作中的先锋模范作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（四）负责受理党员、干部申诉，做好党员、干部来信来访工作。</w:t>
      </w:r>
    </w:p>
    <w:p>
      <w:pPr>
        <w:ind w:firstLine="640" w:firstLineChars="200"/>
        <w:rPr>
          <w:rFonts w:hint="default"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（五）负责全县党员电化教育、远程教育、手机信息系统等工作的指导协调和督促检查；组织制作党员教育电视片等。</w:t>
      </w:r>
    </w:p>
    <w:p>
      <w:pPr>
        <w:ind w:firstLine="643"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pPr>
        <w:ind w:firstLine="645"/>
        <w:rPr>
          <w:rFonts w:hint="eastAsia" w:ascii="仿宋_GB2312" w:hAnsi="仿宋" w:eastAsia="仿宋_GB2312" w:cstheme="minorEastAsia"/>
          <w:color w:val="5B9BD5" w:themeColor="accent1"/>
          <w:sz w:val="32"/>
          <w:szCs w:val="32"/>
          <w14:textFill>
            <w14:solidFill>
              <w14:schemeClr w14:val="accent1"/>
            </w14:solidFill>
          </w14:textFill>
        </w:rPr>
      </w:pPr>
      <w:r>
        <w:rPr>
          <w:rFonts w:hint="eastAsia" w:ascii="仿宋" w:hAnsi="仿宋" w:eastAsia="仿宋" w:cs="仿宋_GB2312"/>
          <w:color w:val="auto"/>
          <w:kern w:val="2"/>
          <w:sz w:val="30"/>
          <w:szCs w:val="30"/>
          <w:lang w:val="en-US" w:eastAsia="zh-CN" w:bidi="ar"/>
        </w:rPr>
        <w:t>中共襄垣县委组织部内设5个科室，分别为：办公室、组织股、干部股、</w:t>
      </w:r>
      <w:r>
        <w:rPr>
          <w:rFonts w:hint="eastAsia" w:ascii="仿宋" w:hAnsi="仿宋" w:eastAsia="仿宋"/>
          <w:sz w:val="32"/>
          <w:szCs w:val="32"/>
        </w:rPr>
        <w:t>大学生村干部管理办公室、人才工作领导组办公室</w:t>
      </w:r>
      <w:r>
        <w:rPr>
          <w:rFonts w:hint="eastAsia" w:ascii="仿宋" w:hAnsi="仿宋" w:eastAsia="仿宋" w:cs="仿宋_GB2312"/>
          <w:color w:val="auto"/>
          <w:kern w:val="2"/>
          <w:sz w:val="30"/>
          <w:szCs w:val="30"/>
          <w:lang w:val="en-US" w:eastAsia="zh-CN" w:bidi="ar"/>
        </w:rPr>
        <w:t>；</w:t>
      </w:r>
      <w:r>
        <w:rPr>
          <w:rFonts w:hint="eastAsia" w:ascii="仿宋" w:hAnsi="仿宋" w:eastAsia="仿宋" w:cs="仿宋_GB2312"/>
          <w:color w:val="auto"/>
          <w:kern w:val="2"/>
          <w:sz w:val="32"/>
          <w:szCs w:val="32"/>
          <w:lang w:val="en-US" w:eastAsia="zh-CN" w:bidi="ar"/>
        </w:rPr>
        <w:t>下设襄垣县组织部举报中心1个参公事业单位，党员电化教育中心1个全额事业单位。现有行政、事业编制34名，其中，行政编制16名，事业编制18名。</w:t>
      </w:r>
    </w:p>
    <w:p>
      <w:pPr>
        <w:ind w:firstLine="645"/>
        <w:rPr>
          <w:rFonts w:hint="default" w:ascii="仿宋_GB2312" w:hAnsi="仿宋" w:eastAsia="仿宋_GB2312" w:cs="宋体"/>
          <w:color w:val="auto"/>
          <w:kern w:val="0"/>
          <w:sz w:val="32"/>
          <w:szCs w:val="32"/>
          <w:lang w:val="en-US" w:eastAsia="zh-CN"/>
        </w:rPr>
      </w:pPr>
      <w:r>
        <w:rPr>
          <w:rFonts w:hint="eastAsia" w:ascii="仿宋" w:hAnsi="仿宋" w:eastAsia="仿宋" w:cs="仿宋_GB2312"/>
          <w:color w:val="auto"/>
          <w:kern w:val="2"/>
          <w:sz w:val="32"/>
          <w:szCs w:val="32"/>
          <w:lang w:val="en-US" w:eastAsia="zh-CN" w:bidi="ar"/>
        </w:rPr>
        <w:t>（二）</w:t>
      </w:r>
      <w:r>
        <w:rPr>
          <w:rFonts w:hint="eastAsia" w:ascii="仿宋_GB2312" w:hAnsi="仿宋" w:eastAsia="仿宋_GB2312" w:cstheme="minorEastAsia"/>
          <w:color w:val="auto"/>
          <w:sz w:val="32"/>
          <w:szCs w:val="32"/>
        </w:rPr>
        <w:t>本套部门决算汇编范围的单位共</w:t>
      </w:r>
      <w:r>
        <w:rPr>
          <w:rFonts w:hint="eastAsia" w:ascii="仿宋_GB2312" w:hAnsi="仿宋" w:eastAsia="仿宋_GB2312" w:cstheme="minorEastAsia"/>
          <w:color w:val="auto"/>
          <w:sz w:val="32"/>
          <w:szCs w:val="32"/>
          <w:lang w:val="en-US" w:eastAsia="zh-CN"/>
        </w:rPr>
        <w:t>1</w:t>
      </w:r>
      <w:r>
        <w:rPr>
          <w:rFonts w:hint="eastAsia" w:ascii="仿宋_GB2312" w:hAnsi="仿宋" w:eastAsia="仿宋_GB2312" w:cstheme="minorEastAsia"/>
          <w:color w:val="auto"/>
          <w:sz w:val="32"/>
          <w:szCs w:val="32"/>
        </w:rPr>
        <w:t>个，包括：</w:t>
      </w:r>
      <w:r>
        <w:rPr>
          <w:rFonts w:hint="eastAsia" w:ascii="仿宋_GB2312" w:eastAsia="仿宋_GB2312"/>
          <w:color w:val="auto"/>
          <w:sz w:val="32"/>
          <w:szCs w:val="32"/>
          <w:lang w:val="en-US" w:eastAsia="zh-CN"/>
        </w:rPr>
        <w:t>中共襄垣县委组织</w:t>
      </w:r>
      <w:bookmarkStart w:id="0" w:name="_GoBack"/>
      <w:bookmarkEnd w:id="0"/>
      <w:r>
        <w:rPr>
          <w:rFonts w:hint="eastAsia" w:ascii="仿宋_GB2312" w:eastAsia="仿宋_GB2312"/>
          <w:color w:val="auto"/>
          <w:sz w:val="32"/>
          <w:szCs w:val="32"/>
          <w:lang w:val="en-US" w:eastAsia="zh-CN"/>
        </w:rPr>
        <w:t>部。</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第二部分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共9张（收入支出决算总表、收入决算表、支出决算表、财政拨款收入支出决算总表、一般公共预算财政拨款支出决算表（一）、一般公共预算财政拨款支出决算表（二）、一般公共预算财政拨款“三公”经费支出决算表、政府性基金预算财政拨款收入支出决算表、部门决算公开相关信息统计表）。</w:t>
      </w:r>
    </w:p>
    <w:p>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rPr>
        <w:t>第三部分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年度部门决算情况说明</w:t>
      </w:r>
    </w:p>
    <w:p>
      <w:pPr>
        <w:ind w:firstLine="640" w:firstLineChars="200"/>
        <w:rPr>
          <w:rFonts w:hint="eastAsia" w:ascii="楷体" w:hAnsi="楷体" w:eastAsia="楷体" w:cstheme="minorEastAsia"/>
          <w:b/>
          <w:color w:val="FF0000"/>
          <w:sz w:val="32"/>
          <w:szCs w:val="32"/>
          <w:lang w:eastAsia="zh-CN"/>
        </w:rPr>
      </w:pPr>
      <w:r>
        <w:rPr>
          <w:rFonts w:hint="eastAsia" w:ascii="楷体" w:hAnsi="楷体" w:eastAsia="楷体" w:cstheme="minorEastAsia"/>
          <w:b w:val="0"/>
          <w:bCs/>
          <w:sz w:val="32"/>
          <w:szCs w:val="32"/>
        </w:rPr>
        <w:t>一、收入决算情况说明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_GB2312" w:hAnsi="仿宋" w:eastAsia="仿宋_GB2312" w:cs="仿宋"/>
          <w:color w:val="auto"/>
          <w:sz w:val="32"/>
          <w:szCs w:val="32"/>
        </w:rPr>
        <w:t>本部门201</w:t>
      </w:r>
      <w:r>
        <w:rPr>
          <w:rFonts w:hint="eastAsia" w:ascii="仿宋_GB2312" w:hAnsi="仿宋" w:eastAsia="仿宋_GB2312" w:cs="仿宋"/>
          <w:color w:val="auto"/>
          <w:sz w:val="32"/>
          <w:szCs w:val="32"/>
          <w:lang w:val="en-US" w:eastAsia="zh-CN"/>
        </w:rPr>
        <w:t>8</w:t>
      </w:r>
      <w:r>
        <w:rPr>
          <w:rFonts w:hint="eastAsia" w:ascii="仿宋_GB2312" w:hAnsi="仿宋" w:eastAsia="仿宋_GB2312" w:cs="仿宋"/>
          <w:color w:val="auto"/>
          <w:sz w:val="32"/>
          <w:szCs w:val="32"/>
        </w:rPr>
        <w:t>年度收入总计</w:t>
      </w:r>
      <w:r>
        <w:rPr>
          <w:rFonts w:hint="eastAsia" w:ascii="仿宋_GB2312" w:hAnsi="仿宋" w:eastAsia="仿宋_GB2312" w:cs="仿宋"/>
          <w:color w:val="auto"/>
          <w:sz w:val="32"/>
          <w:szCs w:val="32"/>
          <w:lang w:val="en-US" w:eastAsia="zh-CN"/>
        </w:rPr>
        <w:t>557.61</w:t>
      </w:r>
      <w:r>
        <w:rPr>
          <w:rFonts w:hint="eastAsia" w:ascii="仿宋_GB2312" w:hAnsi="仿宋" w:eastAsia="仿宋_GB2312" w:cs="仿宋"/>
          <w:color w:val="auto"/>
          <w:sz w:val="32"/>
          <w:szCs w:val="32"/>
        </w:rPr>
        <w:t>万元，其中年初结转和结余</w:t>
      </w:r>
      <w:r>
        <w:rPr>
          <w:rFonts w:hint="eastAsia" w:ascii="仿宋_GB2312" w:hAnsi="仿宋" w:eastAsia="仿宋_GB2312" w:cs="仿宋"/>
          <w:color w:val="auto"/>
          <w:sz w:val="32"/>
          <w:szCs w:val="32"/>
          <w:lang w:val="en-US" w:eastAsia="zh-CN"/>
        </w:rPr>
        <w:t>30.43</w:t>
      </w:r>
      <w:r>
        <w:rPr>
          <w:rFonts w:hint="eastAsia" w:ascii="仿宋_GB2312" w:hAnsi="仿宋" w:eastAsia="仿宋_GB2312" w:cs="仿宋"/>
          <w:color w:val="auto"/>
          <w:sz w:val="32"/>
          <w:szCs w:val="32"/>
        </w:rPr>
        <w:t>万元，较2017年</w:t>
      </w:r>
      <w:r>
        <w:rPr>
          <w:rFonts w:hint="eastAsia" w:ascii="仿宋_GB2312" w:hAnsi="仿宋" w:eastAsia="仿宋_GB2312" w:cs="仿宋"/>
          <w:color w:val="auto"/>
          <w:sz w:val="32"/>
          <w:szCs w:val="32"/>
          <w:lang w:val="en-US" w:eastAsia="zh-CN"/>
        </w:rPr>
        <w:t>增加165.12</w:t>
      </w:r>
      <w:r>
        <w:rPr>
          <w:rFonts w:hint="eastAsia" w:ascii="仿宋_GB2312" w:hAnsi="仿宋" w:eastAsia="仿宋_GB2312" w:cs="仿宋"/>
          <w:color w:val="auto"/>
          <w:sz w:val="32"/>
          <w:szCs w:val="32"/>
        </w:rPr>
        <w:t>万元，</w:t>
      </w:r>
      <w:r>
        <w:rPr>
          <w:rFonts w:hint="eastAsia" w:ascii="仿宋_GB2312" w:hAnsi="仿宋" w:eastAsia="仿宋_GB2312" w:cs="仿宋"/>
          <w:color w:val="auto"/>
          <w:sz w:val="32"/>
          <w:szCs w:val="32"/>
          <w:lang w:val="en-US" w:eastAsia="zh-CN"/>
        </w:rPr>
        <w:t>增加42.07</w:t>
      </w:r>
      <w:r>
        <w:rPr>
          <w:rFonts w:hint="eastAsia" w:ascii="仿宋_GB2312" w:hAnsi="仿宋" w:eastAsia="仿宋_GB2312" w:cs="仿宋"/>
          <w:color w:val="auto"/>
          <w:sz w:val="32"/>
          <w:szCs w:val="32"/>
        </w:rPr>
        <w:t>%；本年收入合计</w:t>
      </w:r>
      <w:r>
        <w:rPr>
          <w:rFonts w:hint="eastAsia" w:ascii="仿宋_GB2312" w:hAnsi="仿宋" w:eastAsia="仿宋_GB2312" w:cs="仿宋"/>
          <w:color w:val="auto"/>
          <w:sz w:val="32"/>
          <w:szCs w:val="32"/>
          <w:lang w:val="en-US" w:eastAsia="zh-CN"/>
        </w:rPr>
        <w:t>527.18</w:t>
      </w:r>
      <w:r>
        <w:rPr>
          <w:rFonts w:hint="eastAsia" w:ascii="仿宋_GB2312" w:hAnsi="仿宋" w:eastAsia="仿宋_GB2312" w:cs="仿宋"/>
          <w:color w:val="auto"/>
          <w:sz w:val="32"/>
          <w:szCs w:val="32"/>
        </w:rPr>
        <w:t>万元，较201</w:t>
      </w:r>
      <w:r>
        <w:rPr>
          <w:rFonts w:hint="eastAsia" w:ascii="仿宋_GB2312" w:hAnsi="仿宋" w:eastAsia="仿宋_GB2312" w:cs="仿宋"/>
          <w:color w:val="auto"/>
          <w:sz w:val="32"/>
          <w:szCs w:val="32"/>
          <w:lang w:val="en-US" w:eastAsia="zh-CN"/>
        </w:rPr>
        <w:t>7</w:t>
      </w:r>
      <w:r>
        <w:rPr>
          <w:rFonts w:hint="eastAsia" w:ascii="仿宋_GB2312" w:hAnsi="仿宋" w:eastAsia="仿宋_GB2312" w:cs="仿宋"/>
          <w:color w:val="auto"/>
          <w:sz w:val="32"/>
          <w:szCs w:val="32"/>
        </w:rPr>
        <w:t>年</w:t>
      </w:r>
      <w:r>
        <w:rPr>
          <w:rFonts w:hint="eastAsia" w:ascii="仿宋_GB2312" w:hAnsi="仿宋" w:eastAsia="仿宋_GB2312" w:cs="仿宋"/>
          <w:color w:val="auto"/>
          <w:sz w:val="32"/>
          <w:szCs w:val="32"/>
          <w:lang w:val="en-US" w:eastAsia="zh-CN"/>
        </w:rPr>
        <w:t>增加165.12万元</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增加45.61</w:t>
      </w:r>
      <w:r>
        <w:rPr>
          <w:rFonts w:hint="eastAsia" w:ascii="仿宋_GB2312" w:hAnsi="仿宋" w:eastAsia="仿宋_GB2312" w:cs="仿宋"/>
          <w:color w:val="auto"/>
          <w:sz w:val="32"/>
          <w:szCs w:val="32"/>
        </w:rPr>
        <w:t>%，主要原因是：</w:t>
      </w:r>
      <w:r>
        <w:rPr>
          <w:rFonts w:hint="eastAsia" w:ascii="仿宋" w:hAnsi="仿宋" w:eastAsia="仿宋" w:cs="仿宋_GB2312"/>
          <w:sz w:val="32"/>
          <w:szCs w:val="32"/>
          <w:lang w:val="en-US" w:eastAsia="zh-CN"/>
        </w:rPr>
        <w:t>本单位</w:t>
      </w:r>
      <w:r>
        <w:rPr>
          <w:rFonts w:hint="eastAsia" w:ascii="仿宋" w:hAnsi="仿宋" w:eastAsia="仿宋"/>
          <w:sz w:val="32"/>
          <w:szCs w:val="32"/>
        </w:rPr>
        <w:t>承担的业务量增大，所需办公费、印刷费</w:t>
      </w:r>
      <w:r>
        <w:rPr>
          <w:rFonts w:hint="eastAsia" w:ascii="仿宋" w:hAnsi="仿宋" w:eastAsia="仿宋"/>
          <w:sz w:val="32"/>
          <w:szCs w:val="32"/>
          <w:lang w:eastAsia="zh-CN"/>
        </w:rPr>
        <w:t>、</w:t>
      </w:r>
      <w:r>
        <w:rPr>
          <w:rFonts w:hint="eastAsia" w:ascii="仿宋" w:hAnsi="仿宋" w:eastAsia="仿宋"/>
          <w:sz w:val="32"/>
          <w:szCs w:val="32"/>
          <w:lang w:val="en-US" w:eastAsia="zh-CN"/>
        </w:rPr>
        <w:t>会议费、劳务费等</w:t>
      </w:r>
      <w:r>
        <w:rPr>
          <w:rFonts w:hint="eastAsia" w:ascii="仿宋" w:hAnsi="仿宋" w:eastAsia="仿宋"/>
          <w:sz w:val="32"/>
          <w:szCs w:val="32"/>
        </w:rPr>
        <w:t>相应增加</w:t>
      </w:r>
      <w:r>
        <w:rPr>
          <w:rFonts w:hint="eastAsia" w:ascii="仿宋" w:hAnsi="仿宋" w:eastAsia="仿宋"/>
          <w:sz w:val="32"/>
          <w:szCs w:val="32"/>
          <w:lang w:eastAsia="zh-CN"/>
        </w:rPr>
        <w:t>。</w:t>
      </w:r>
      <w:r>
        <w:rPr>
          <w:rFonts w:hint="eastAsia" w:ascii="仿宋" w:hAnsi="仿宋" w:eastAsia="仿宋"/>
          <w:sz w:val="32"/>
          <w:szCs w:val="32"/>
          <w:lang w:val="en-US" w:eastAsia="zh-CN"/>
        </w:rPr>
        <w:t>同时，2018年财政统发</w:t>
      </w:r>
      <w:r>
        <w:rPr>
          <w:rFonts w:hint="eastAsia" w:ascii="仿宋" w:hAnsi="仿宋" w:eastAsia="仿宋"/>
          <w:sz w:val="32"/>
          <w:szCs w:val="32"/>
        </w:rPr>
        <w:t>人员工资基数增加造成支出</w:t>
      </w:r>
      <w:r>
        <w:rPr>
          <w:rFonts w:hint="eastAsia" w:ascii="仿宋" w:hAnsi="仿宋" w:eastAsia="仿宋"/>
          <w:sz w:val="32"/>
          <w:szCs w:val="32"/>
          <w:lang w:val="en-US" w:eastAsia="zh-CN"/>
        </w:rPr>
        <w:t>相应</w:t>
      </w:r>
      <w:r>
        <w:rPr>
          <w:rFonts w:hint="eastAsia" w:ascii="仿宋" w:hAnsi="仿宋" w:eastAsia="仿宋"/>
          <w:sz w:val="32"/>
          <w:szCs w:val="32"/>
        </w:rPr>
        <w:t>增加。</w:t>
      </w:r>
    </w:p>
    <w:p>
      <w:pPr>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本年收入的具体构成为：财政拨款收入</w:t>
      </w:r>
      <w:r>
        <w:rPr>
          <w:rFonts w:hint="eastAsia" w:ascii="仿宋_GB2312" w:hAnsi="仿宋" w:eastAsia="仿宋_GB2312" w:cs="仿宋"/>
          <w:color w:val="auto"/>
          <w:sz w:val="32"/>
          <w:szCs w:val="32"/>
          <w:lang w:val="en-US" w:eastAsia="zh-CN"/>
        </w:rPr>
        <w:t>525.38</w:t>
      </w:r>
      <w:r>
        <w:rPr>
          <w:rFonts w:hint="eastAsia" w:ascii="仿宋_GB2312" w:hAnsi="仿宋" w:eastAsia="仿宋_GB2312" w:cs="仿宋"/>
          <w:color w:val="auto"/>
          <w:sz w:val="32"/>
          <w:szCs w:val="32"/>
        </w:rPr>
        <w:t>万元，占</w:t>
      </w:r>
      <w:r>
        <w:rPr>
          <w:rFonts w:hint="eastAsia" w:ascii="仿宋_GB2312" w:hAnsi="仿宋" w:eastAsia="仿宋_GB2312" w:cs="仿宋"/>
          <w:color w:val="auto"/>
          <w:sz w:val="32"/>
          <w:szCs w:val="32"/>
          <w:lang w:val="en-US" w:eastAsia="zh-CN"/>
        </w:rPr>
        <w:t>99.66</w:t>
      </w:r>
      <w:r>
        <w:rPr>
          <w:rFonts w:hint="eastAsia" w:ascii="仿宋_GB2312" w:hAnsi="仿宋" w:eastAsia="仿宋_GB2312" w:cs="仿宋"/>
          <w:color w:val="auto"/>
          <w:sz w:val="32"/>
          <w:szCs w:val="32"/>
        </w:rPr>
        <w:t>%；其他收入</w:t>
      </w:r>
      <w:r>
        <w:rPr>
          <w:rFonts w:hint="eastAsia" w:ascii="仿宋_GB2312" w:hAnsi="仿宋" w:eastAsia="仿宋_GB2312" w:cs="仿宋"/>
          <w:color w:val="auto"/>
          <w:sz w:val="32"/>
          <w:szCs w:val="32"/>
          <w:lang w:val="en-US" w:eastAsia="zh-CN"/>
        </w:rPr>
        <w:t>1.8</w:t>
      </w:r>
      <w:r>
        <w:rPr>
          <w:rFonts w:hint="eastAsia" w:ascii="仿宋_GB2312" w:hAnsi="仿宋" w:eastAsia="仿宋_GB2312" w:cs="仿宋"/>
          <w:color w:val="auto"/>
          <w:sz w:val="32"/>
          <w:szCs w:val="32"/>
        </w:rPr>
        <w:t>万元，占</w:t>
      </w:r>
      <w:r>
        <w:rPr>
          <w:rFonts w:hint="eastAsia" w:ascii="仿宋_GB2312" w:hAnsi="仿宋" w:eastAsia="仿宋_GB2312" w:cs="仿宋"/>
          <w:color w:val="auto"/>
          <w:sz w:val="32"/>
          <w:szCs w:val="32"/>
          <w:lang w:val="en-US" w:eastAsia="zh-CN"/>
        </w:rPr>
        <w:t>0.34</w:t>
      </w:r>
      <w:r>
        <w:rPr>
          <w:rFonts w:hint="eastAsia" w:ascii="仿宋_GB2312" w:hAnsi="仿宋" w:eastAsia="仿宋_GB2312" w:cs="仿宋"/>
          <w:color w:val="auto"/>
          <w:sz w:val="32"/>
          <w:szCs w:val="32"/>
        </w:rPr>
        <w:t xml:space="preserve">%。  </w:t>
      </w:r>
    </w:p>
    <w:p>
      <w:pPr>
        <w:ind w:firstLine="640" w:firstLineChars="200"/>
        <w:rPr>
          <w:rFonts w:ascii="楷体" w:hAnsi="楷体" w:eastAsia="楷体" w:cstheme="minorEastAsia"/>
          <w:b w:val="0"/>
          <w:bCs/>
          <w:sz w:val="32"/>
          <w:szCs w:val="32"/>
        </w:rPr>
      </w:pPr>
      <w:r>
        <w:rPr>
          <w:rFonts w:hint="eastAsia" w:ascii="楷体" w:hAnsi="楷体" w:eastAsia="楷体" w:cstheme="minorEastAsia"/>
          <w:b w:val="0"/>
          <w:bCs/>
          <w:sz w:val="32"/>
          <w:szCs w:val="32"/>
        </w:rPr>
        <w:t>二、支出决算情况说明</w:t>
      </w:r>
    </w:p>
    <w:p>
      <w:pPr>
        <w:ind w:firstLine="640" w:firstLineChars="200"/>
        <w:rPr>
          <w:rFonts w:ascii="仿宋_GB2312" w:eastAsia="仿宋_GB2312" w:hAnsiTheme="minorEastAsia" w:cstheme="minorEastAsia"/>
          <w:color w:val="5B9BD5" w:themeColor="accent1"/>
          <w:sz w:val="32"/>
          <w:szCs w:val="32"/>
          <w14:textFill>
            <w14:solidFill>
              <w14:schemeClr w14:val="accent1"/>
            </w14:solidFill>
          </w14:textFill>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年度支出总计</w:t>
      </w:r>
      <w:r>
        <w:rPr>
          <w:rFonts w:hint="eastAsia" w:ascii="仿宋_GB2312" w:eastAsia="仿宋_GB2312" w:hAnsiTheme="minorEastAsia" w:cstheme="minorEastAsia"/>
          <w:color w:val="auto"/>
          <w:sz w:val="32"/>
          <w:szCs w:val="32"/>
          <w:lang w:val="en-US" w:eastAsia="zh-CN"/>
        </w:rPr>
        <w:t>525.38</w:t>
      </w:r>
      <w:r>
        <w:rPr>
          <w:rFonts w:hint="eastAsia" w:ascii="仿宋_GB2312" w:eastAsia="仿宋_GB2312" w:hAnsiTheme="minorEastAsia" w:cstheme="minorEastAsia"/>
          <w:color w:val="auto"/>
          <w:sz w:val="32"/>
          <w:szCs w:val="32"/>
        </w:rPr>
        <w:t>万元，其中本年支出合计</w:t>
      </w:r>
      <w:r>
        <w:rPr>
          <w:rFonts w:hint="eastAsia" w:ascii="仿宋_GB2312" w:eastAsia="仿宋_GB2312" w:hAnsiTheme="minorEastAsia" w:cstheme="minorEastAsia"/>
          <w:color w:val="auto"/>
          <w:sz w:val="32"/>
          <w:szCs w:val="32"/>
          <w:lang w:val="en-US" w:eastAsia="zh-CN"/>
        </w:rPr>
        <w:t>525.38</w:t>
      </w:r>
      <w:r>
        <w:rPr>
          <w:rFonts w:hint="eastAsia" w:ascii="仿宋_GB2312" w:eastAsia="仿宋_GB2312" w:hAnsiTheme="minorEastAsia" w:cstheme="minorEastAsia"/>
          <w:color w:val="auto"/>
          <w:sz w:val="32"/>
          <w:szCs w:val="32"/>
        </w:rPr>
        <w:t>万元，较201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val="en-US" w:eastAsia="zh-CN"/>
        </w:rPr>
        <w:t>增加163.31</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val="en-US" w:eastAsia="zh-CN"/>
        </w:rPr>
        <w:t>增加45.1</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color w:val="auto"/>
          <w:sz w:val="32"/>
          <w:szCs w:val="32"/>
          <w:lang w:val="en-US" w:eastAsia="zh-CN"/>
        </w:rPr>
        <w:t>主要原因：项目资金增加。</w:t>
      </w:r>
      <w:r>
        <w:rPr>
          <w:rFonts w:hint="eastAsia" w:ascii="仿宋_GB2312" w:eastAsia="仿宋_GB2312" w:hAnsiTheme="minorEastAsia" w:cstheme="minorEastAsia"/>
          <w:color w:val="auto"/>
          <w:sz w:val="32"/>
          <w:szCs w:val="32"/>
        </w:rPr>
        <w:t>年末结转和结余</w:t>
      </w:r>
      <w:r>
        <w:rPr>
          <w:rFonts w:hint="eastAsia" w:ascii="仿宋_GB2312" w:eastAsia="仿宋_GB2312" w:hAnsiTheme="minorEastAsia" w:cstheme="minorEastAsia"/>
          <w:color w:val="auto"/>
          <w:sz w:val="32"/>
          <w:szCs w:val="32"/>
          <w:lang w:val="en-US" w:eastAsia="zh-CN"/>
        </w:rPr>
        <w:t>32.23</w:t>
      </w:r>
      <w:r>
        <w:rPr>
          <w:rFonts w:hint="eastAsia" w:ascii="仿宋_GB2312" w:eastAsia="仿宋_GB2312" w:hAnsiTheme="minorEastAsia" w:cstheme="minorEastAsia"/>
          <w:color w:val="auto"/>
          <w:sz w:val="32"/>
          <w:szCs w:val="32"/>
        </w:rPr>
        <w:t>万元，较2017年</w:t>
      </w:r>
      <w:r>
        <w:rPr>
          <w:rFonts w:hint="eastAsia" w:ascii="仿宋_GB2312" w:eastAsia="仿宋_GB2312" w:hAnsiTheme="minorEastAsia" w:cstheme="minorEastAsia"/>
          <w:color w:val="auto"/>
          <w:sz w:val="32"/>
          <w:szCs w:val="32"/>
          <w:lang w:val="en-US" w:eastAsia="zh-CN"/>
        </w:rPr>
        <w:t>增加1.8</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val="en-US" w:eastAsia="zh-CN"/>
        </w:rPr>
        <w:t>增加5.92</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color w:val="auto"/>
          <w:sz w:val="32"/>
          <w:szCs w:val="32"/>
          <w:lang w:eastAsia="zh-CN"/>
        </w:rPr>
        <w:t>。</w:t>
      </w:r>
    </w:p>
    <w:p>
      <w:pPr>
        <w:ind w:firstLine="640" w:firstLineChars="200"/>
        <w:rPr>
          <w:rFonts w:ascii="仿宋_GB2312" w:eastAsia="仿宋_GB2312" w:hAnsiTheme="minorEastAsia" w:cstheme="minorEastAsia"/>
          <w:color w:val="5B9BD5" w:themeColor="accent1"/>
          <w:sz w:val="32"/>
          <w:szCs w:val="32"/>
          <w14:textFill>
            <w14:solidFill>
              <w14:schemeClr w14:val="accent1"/>
            </w14:solidFill>
          </w14:textFill>
        </w:rPr>
      </w:pPr>
      <w:r>
        <w:rPr>
          <w:rFonts w:hint="eastAsia" w:ascii="仿宋_GB2312" w:eastAsia="仿宋_GB2312" w:hAnsiTheme="minorEastAsia" w:cstheme="minorEastAsia"/>
          <w:color w:val="auto"/>
          <w:sz w:val="32"/>
          <w:szCs w:val="32"/>
        </w:rPr>
        <w:t>本年支出的具体构成为：基本支出</w:t>
      </w:r>
      <w:r>
        <w:rPr>
          <w:rFonts w:hint="eastAsia" w:ascii="仿宋_GB2312" w:eastAsia="仿宋_GB2312" w:hAnsiTheme="minorEastAsia" w:cstheme="minorEastAsia"/>
          <w:color w:val="auto"/>
          <w:sz w:val="32"/>
          <w:szCs w:val="32"/>
          <w:lang w:val="en-US" w:eastAsia="zh-CN"/>
        </w:rPr>
        <w:t>212.86</w:t>
      </w:r>
      <w:r>
        <w:rPr>
          <w:rFonts w:hint="eastAsia" w:ascii="仿宋_GB2312" w:eastAsia="仿宋_GB2312" w:hAnsiTheme="minorEastAsia" w:cstheme="minorEastAsia"/>
          <w:color w:val="auto"/>
          <w:sz w:val="32"/>
          <w:szCs w:val="32"/>
        </w:rPr>
        <w:t>万元，占</w:t>
      </w:r>
      <w:r>
        <w:rPr>
          <w:rFonts w:hint="eastAsia" w:ascii="仿宋_GB2312" w:eastAsia="仿宋_GB2312" w:hAnsiTheme="minorEastAsia" w:cstheme="minorEastAsia"/>
          <w:color w:val="auto"/>
          <w:sz w:val="32"/>
          <w:szCs w:val="32"/>
          <w:lang w:val="en-US" w:eastAsia="zh-CN"/>
        </w:rPr>
        <w:t>40.52</w:t>
      </w:r>
      <w:r>
        <w:rPr>
          <w:rFonts w:hint="eastAsia" w:ascii="仿宋_GB2312" w:eastAsia="仿宋_GB2312" w:hAnsiTheme="minorEastAsia" w:cstheme="minorEastAsia"/>
          <w:color w:val="auto"/>
          <w:sz w:val="32"/>
          <w:szCs w:val="32"/>
        </w:rPr>
        <w:t>%；项目支出</w:t>
      </w:r>
      <w:r>
        <w:rPr>
          <w:rFonts w:hint="eastAsia" w:ascii="仿宋_GB2312" w:eastAsia="仿宋_GB2312" w:hAnsiTheme="minorEastAsia" w:cstheme="minorEastAsia"/>
          <w:color w:val="auto"/>
          <w:sz w:val="32"/>
          <w:szCs w:val="32"/>
          <w:lang w:val="en-US" w:eastAsia="zh-CN"/>
        </w:rPr>
        <w:t>312.52</w:t>
      </w:r>
      <w:r>
        <w:rPr>
          <w:rFonts w:hint="eastAsia" w:ascii="仿宋_GB2312" w:eastAsia="仿宋_GB2312" w:hAnsiTheme="minorEastAsia" w:cstheme="minorEastAsia"/>
          <w:color w:val="auto"/>
          <w:sz w:val="32"/>
          <w:szCs w:val="32"/>
        </w:rPr>
        <w:t>万元，占</w:t>
      </w:r>
      <w:r>
        <w:rPr>
          <w:rFonts w:hint="eastAsia" w:ascii="仿宋_GB2312" w:eastAsia="仿宋_GB2312" w:hAnsiTheme="minorEastAsia" w:cstheme="minorEastAsia"/>
          <w:color w:val="auto"/>
          <w:sz w:val="32"/>
          <w:szCs w:val="32"/>
          <w:lang w:val="en-US" w:eastAsia="zh-CN"/>
        </w:rPr>
        <w:t>59.48</w:t>
      </w:r>
      <w:r>
        <w:rPr>
          <w:rFonts w:hint="eastAsia" w:ascii="仿宋_GB2312" w:eastAsia="仿宋_GB2312" w:hAnsiTheme="minorEastAsia" w:cstheme="minorEastAsia"/>
          <w:color w:val="auto"/>
          <w:sz w:val="32"/>
          <w:szCs w:val="32"/>
        </w:rPr>
        <w:t>%；经营支出0万元，占0%；其他支出（对附属单位补助支出、上缴上级支出）0万元，占0%。</w:t>
      </w:r>
    </w:p>
    <w:p>
      <w:pPr>
        <w:ind w:firstLine="640" w:firstLineChars="200"/>
        <w:rPr>
          <w:rFonts w:hint="default" w:ascii="楷体" w:hAnsi="楷体" w:eastAsia="楷体" w:cstheme="minorEastAsia"/>
          <w:b w:val="0"/>
          <w:bCs/>
          <w:sz w:val="32"/>
          <w:szCs w:val="32"/>
          <w:lang w:val="en-US"/>
        </w:rPr>
      </w:pPr>
      <w:r>
        <w:rPr>
          <w:rFonts w:hint="eastAsia" w:ascii="楷体" w:hAnsi="楷体" w:eastAsia="楷体" w:cstheme="minorEastAsia"/>
          <w:b w:val="0"/>
          <w:bCs/>
          <w:sz w:val="32"/>
          <w:szCs w:val="32"/>
        </w:rPr>
        <w:t>三、</w:t>
      </w:r>
      <w:r>
        <w:rPr>
          <w:rFonts w:hint="eastAsia" w:ascii="楷体" w:hAnsi="楷体" w:eastAsia="楷体" w:cstheme="minorEastAsia"/>
          <w:b w:val="0"/>
          <w:bCs/>
          <w:sz w:val="32"/>
          <w:szCs w:val="32"/>
          <w:lang w:eastAsia="zh-CN"/>
        </w:rPr>
        <w:t>一般公共预算财政拨款支出决算表公开到功能分类项级科目（</w:t>
      </w:r>
      <w:r>
        <w:rPr>
          <w:rFonts w:hint="eastAsia" w:ascii="楷体" w:hAnsi="楷体" w:eastAsia="楷体" w:cstheme="minorEastAsia"/>
          <w:b w:val="0"/>
          <w:bCs/>
          <w:sz w:val="32"/>
          <w:szCs w:val="32"/>
          <w:lang w:val="en-US" w:eastAsia="zh-CN"/>
        </w:rPr>
        <w:t>05表）</w:t>
      </w:r>
    </w:p>
    <w:p>
      <w:pPr>
        <w:ind w:firstLine="640" w:firstLineChars="200"/>
        <w:rPr>
          <w:rFonts w:hint="default" w:ascii="仿宋_GB2312" w:eastAsia="仿宋_GB2312" w:hAnsiTheme="minorEastAsia" w:cstheme="minorEastAsia"/>
          <w:color w:val="5B9BD5" w:themeColor="accent1"/>
          <w:sz w:val="32"/>
          <w:szCs w:val="32"/>
          <w:lang w:val="en-US" w:eastAsia="zh-CN"/>
          <w14:textFill>
            <w14:solidFill>
              <w14:schemeClr w14:val="accent1"/>
            </w14:solidFill>
          </w14:textFill>
        </w:rPr>
      </w:pPr>
      <w:r>
        <w:rPr>
          <w:rFonts w:hint="eastAsia" w:ascii="仿宋_GB2312" w:eastAsia="仿宋_GB2312" w:hAnsiTheme="minorEastAsia" w:cstheme="minorEastAsia"/>
          <w:color w:val="auto"/>
          <w:sz w:val="32"/>
          <w:szCs w:val="32"/>
        </w:rPr>
        <w:t>本部门20</w:t>
      </w:r>
      <w:r>
        <w:rPr>
          <w:rFonts w:hint="eastAsia" w:ascii="仿宋_GB2312" w:eastAsia="仿宋_GB2312" w:hAnsiTheme="minorEastAsia" w:cstheme="minorEastAsia"/>
          <w:color w:val="auto"/>
          <w:sz w:val="32"/>
          <w:szCs w:val="32"/>
          <w:lang w:val="en-US" w:eastAsia="zh-CN"/>
        </w:rPr>
        <w:t>18</w:t>
      </w:r>
      <w:r>
        <w:rPr>
          <w:rFonts w:hint="eastAsia" w:ascii="仿宋_GB2312" w:eastAsia="仿宋_GB2312" w:hAnsiTheme="minorEastAsia" w:cstheme="minorEastAsia"/>
          <w:color w:val="auto"/>
          <w:sz w:val="32"/>
          <w:szCs w:val="32"/>
        </w:rPr>
        <w:t>年度财政拨款本年支出决算数为</w:t>
      </w:r>
      <w:r>
        <w:rPr>
          <w:rFonts w:hint="eastAsia" w:ascii="仿宋_GB2312" w:eastAsia="仿宋_GB2312" w:hAnsiTheme="minorEastAsia" w:cstheme="minorEastAsia"/>
          <w:color w:val="auto"/>
          <w:sz w:val="32"/>
          <w:szCs w:val="32"/>
          <w:lang w:val="en-US" w:eastAsia="zh-CN"/>
        </w:rPr>
        <w:t>525.38</w:t>
      </w:r>
      <w:r>
        <w:rPr>
          <w:rFonts w:hint="eastAsia" w:ascii="仿宋_GB2312" w:eastAsia="仿宋_GB2312" w:hAnsiTheme="minorEastAsia" w:cstheme="minorEastAsia"/>
          <w:color w:val="auto"/>
          <w:sz w:val="32"/>
          <w:szCs w:val="32"/>
        </w:rPr>
        <w:t>万元。其中</w:t>
      </w:r>
      <w:r>
        <w:rPr>
          <w:rFonts w:hint="eastAsia" w:ascii="仿宋_GB2312" w:eastAsia="仿宋_GB2312" w:hAnsiTheme="minorEastAsia" w:cstheme="minorEastAsia"/>
          <w:color w:val="5B9BD5" w:themeColor="accent1"/>
          <w:sz w:val="32"/>
          <w:szCs w:val="32"/>
          <w14:textFill>
            <w14:solidFill>
              <w14:schemeClr w14:val="accent1"/>
            </w14:solidFill>
          </w14:textFill>
        </w:rPr>
        <w:t>：</w:t>
      </w:r>
      <w:r>
        <w:rPr>
          <w:rFonts w:hint="eastAsia" w:ascii="仿宋_GB2312" w:eastAsia="仿宋_GB2312" w:hAnsiTheme="minorEastAsia" w:cstheme="minorEastAsia"/>
          <w:color w:val="auto"/>
          <w:sz w:val="32"/>
          <w:szCs w:val="32"/>
        </w:rPr>
        <w:t>一般公共服务支出决算数为</w:t>
      </w:r>
      <w:r>
        <w:rPr>
          <w:rFonts w:hint="eastAsia" w:ascii="仿宋_GB2312" w:eastAsia="仿宋_GB2312" w:hAnsiTheme="minorEastAsia" w:cstheme="minorEastAsia"/>
          <w:color w:val="auto"/>
          <w:sz w:val="32"/>
          <w:szCs w:val="32"/>
          <w:lang w:val="en-US" w:eastAsia="zh-CN"/>
        </w:rPr>
        <w:t>525.38</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eastAsia="zh-CN"/>
        </w:rPr>
        <w:t>，教育支出决算数</w:t>
      </w:r>
      <w:r>
        <w:rPr>
          <w:rFonts w:hint="eastAsia" w:ascii="仿宋_GB2312" w:eastAsia="仿宋_GB2312" w:hAnsiTheme="minorEastAsia" w:cstheme="minorEastAsia"/>
          <w:color w:val="auto"/>
          <w:sz w:val="32"/>
          <w:szCs w:val="32"/>
          <w:lang w:val="en-US" w:eastAsia="zh-CN"/>
        </w:rPr>
        <w:t>0万元</w:t>
      </w:r>
      <w:r>
        <w:rPr>
          <w:rFonts w:hint="eastAsia" w:ascii="仿宋_GB2312" w:eastAsia="仿宋_GB2312" w:hAnsiTheme="minorEastAsia" w:cstheme="minorEastAsia"/>
          <w:color w:val="auto"/>
          <w:sz w:val="32"/>
          <w:szCs w:val="32"/>
          <w:lang w:eastAsia="zh-CN"/>
        </w:rPr>
        <w:t>；社会保障和就业支出决算数</w:t>
      </w:r>
      <w:r>
        <w:rPr>
          <w:rFonts w:hint="eastAsia" w:ascii="仿宋_GB2312" w:eastAsia="仿宋_GB2312" w:hAnsiTheme="minorEastAsia" w:cstheme="minorEastAsia"/>
          <w:color w:val="auto"/>
          <w:sz w:val="32"/>
          <w:szCs w:val="32"/>
          <w:lang w:val="en-US" w:eastAsia="zh-CN"/>
        </w:rPr>
        <w:t>0万元。</w:t>
      </w:r>
    </w:p>
    <w:p>
      <w:pPr>
        <w:ind w:firstLine="640" w:firstLineChars="200"/>
        <w:rPr>
          <w:rFonts w:hint="default" w:ascii="楷体" w:hAnsi="楷体" w:eastAsia="楷体" w:cstheme="minorEastAsia"/>
          <w:b w:val="0"/>
          <w:bCs/>
          <w:sz w:val="32"/>
          <w:szCs w:val="32"/>
          <w:lang w:val="en-US"/>
        </w:rPr>
      </w:pPr>
      <w:r>
        <w:rPr>
          <w:rFonts w:hint="eastAsia" w:ascii="楷体" w:hAnsi="楷体" w:eastAsia="楷体" w:cstheme="minorEastAsia"/>
          <w:b w:val="0"/>
          <w:bCs/>
          <w:sz w:val="32"/>
          <w:szCs w:val="32"/>
        </w:rPr>
        <w:t>四、一般公共预算财政拨款基本支出决算</w:t>
      </w:r>
      <w:r>
        <w:rPr>
          <w:rFonts w:hint="eastAsia" w:ascii="楷体" w:hAnsi="楷体" w:eastAsia="楷体" w:cstheme="minorEastAsia"/>
          <w:b w:val="0"/>
          <w:bCs/>
          <w:sz w:val="32"/>
          <w:szCs w:val="32"/>
          <w:lang w:eastAsia="zh-CN"/>
        </w:rPr>
        <w:t>表公开到经济性质分类款级科目（</w:t>
      </w:r>
      <w:r>
        <w:rPr>
          <w:rFonts w:hint="eastAsia" w:ascii="楷体" w:hAnsi="楷体" w:eastAsia="楷体" w:cstheme="minorEastAsia"/>
          <w:b w:val="0"/>
          <w:bCs/>
          <w:sz w:val="32"/>
          <w:szCs w:val="32"/>
          <w:lang w:val="en-US" w:eastAsia="zh-CN"/>
        </w:rPr>
        <w:t>06表）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本部门201</w:t>
      </w:r>
      <w:r>
        <w:rPr>
          <w:rFonts w:hint="eastAsia" w:ascii="仿宋_GB2312" w:eastAsia="仿宋_GB2312" w:hAnsiTheme="minorEastAsia" w:cstheme="minorEastAsia"/>
          <w:sz w:val="32"/>
          <w:szCs w:val="32"/>
          <w:lang w:val="en-US" w:eastAsia="zh-CN"/>
        </w:rPr>
        <w:t>8</w:t>
      </w:r>
      <w:r>
        <w:rPr>
          <w:rFonts w:hint="eastAsia" w:ascii="仿宋_GB2312" w:eastAsia="仿宋_GB2312" w:hAnsiTheme="minorEastAsia" w:cstheme="minorEastAsia"/>
          <w:sz w:val="32"/>
          <w:szCs w:val="32"/>
        </w:rPr>
        <w:t>年度一般公共预算财政拨款基本支出</w:t>
      </w:r>
      <w:r>
        <w:rPr>
          <w:rFonts w:hint="eastAsia" w:ascii="仿宋_GB2312" w:eastAsia="仿宋_GB2312" w:hAnsiTheme="minorEastAsia" w:cstheme="minorEastAsia"/>
          <w:sz w:val="32"/>
          <w:szCs w:val="32"/>
          <w:lang w:val="en-US" w:eastAsia="zh-CN"/>
        </w:rPr>
        <w:t>212.86</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sz w:val="32"/>
          <w:szCs w:val="32"/>
        </w:rPr>
        <w:t>，其中：</w:t>
      </w:r>
    </w:p>
    <w:p>
      <w:pPr>
        <w:ind w:firstLine="640" w:firstLineChars="200"/>
        <w:rPr>
          <w:rFonts w:hint="eastAsia"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（一）工资福利支出</w:t>
      </w:r>
      <w:r>
        <w:rPr>
          <w:rFonts w:hint="eastAsia" w:ascii="仿宋_GB2312" w:eastAsia="仿宋_GB2312" w:hAnsiTheme="minorEastAsia" w:cstheme="minorEastAsia"/>
          <w:color w:val="auto"/>
          <w:sz w:val="32"/>
          <w:szCs w:val="32"/>
          <w:lang w:val="en-US" w:eastAsia="zh-CN"/>
        </w:rPr>
        <w:t>184.05</w:t>
      </w:r>
      <w:r>
        <w:rPr>
          <w:rFonts w:hint="eastAsia" w:ascii="仿宋_GB2312" w:eastAsia="仿宋_GB2312" w:hAnsiTheme="minorEastAsia" w:cstheme="minorEastAsia"/>
          <w:color w:val="auto"/>
          <w:sz w:val="32"/>
          <w:szCs w:val="32"/>
        </w:rPr>
        <w:t>万元，较201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年增加</w:t>
      </w:r>
      <w:r>
        <w:rPr>
          <w:rFonts w:hint="eastAsia" w:ascii="仿宋_GB2312" w:eastAsia="仿宋_GB2312" w:hAnsiTheme="minorEastAsia" w:cstheme="minorEastAsia"/>
          <w:color w:val="auto"/>
          <w:sz w:val="32"/>
          <w:szCs w:val="32"/>
          <w:lang w:val="en-US" w:eastAsia="zh-CN"/>
        </w:rPr>
        <w:t>18.58</w:t>
      </w:r>
      <w:r>
        <w:rPr>
          <w:rFonts w:hint="eastAsia" w:ascii="仿宋_GB2312" w:eastAsia="仿宋_GB2312" w:hAnsiTheme="minorEastAsia" w:cstheme="minorEastAsia"/>
          <w:color w:val="auto"/>
          <w:sz w:val="32"/>
          <w:szCs w:val="32"/>
        </w:rPr>
        <w:t>万元，增长</w:t>
      </w:r>
      <w:r>
        <w:rPr>
          <w:rFonts w:hint="eastAsia" w:ascii="仿宋_GB2312" w:eastAsia="仿宋_GB2312" w:hAnsiTheme="minorEastAsia" w:cstheme="minorEastAsia"/>
          <w:color w:val="auto"/>
          <w:sz w:val="32"/>
          <w:szCs w:val="32"/>
          <w:lang w:val="en-US" w:eastAsia="zh-CN"/>
        </w:rPr>
        <w:t>11.23</w:t>
      </w:r>
      <w:r>
        <w:rPr>
          <w:rFonts w:hint="eastAsia" w:ascii="仿宋_GB2312" w:eastAsia="仿宋_GB2312" w:hAnsiTheme="minorEastAsia" w:cstheme="minorEastAsia"/>
          <w:color w:val="auto"/>
          <w:sz w:val="32"/>
          <w:szCs w:val="32"/>
        </w:rPr>
        <w:t>%，主要原因是：正式人员工资</w:t>
      </w:r>
      <w:r>
        <w:rPr>
          <w:rFonts w:hint="eastAsia" w:ascii="仿宋_GB2312" w:eastAsia="仿宋_GB2312" w:hAnsiTheme="minorEastAsia" w:cstheme="minorEastAsia"/>
          <w:color w:val="auto"/>
          <w:sz w:val="32"/>
          <w:szCs w:val="32"/>
          <w:lang w:val="en-US" w:eastAsia="zh-CN"/>
        </w:rPr>
        <w:t>基数增加等</w:t>
      </w:r>
      <w:r>
        <w:rPr>
          <w:rFonts w:hint="eastAsia" w:ascii="仿宋_GB2312" w:eastAsia="仿宋_GB2312" w:hAnsiTheme="minorEastAsia" w:cstheme="minorEastAsia"/>
          <w:color w:val="auto"/>
          <w:sz w:val="32"/>
          <w:szCs w:val="32"/>
          <w:lang w:eastAsia="zh-CN"/>
        </w:rPr>
        <w:t>。</w:t>
      </w:r>
    </w:p>
    <w:p>
      <w:pPr>
        <w:ind w:firstLine="640" w:firstLineChars="200"/>
        <w:rPr>
          <w:rFonts w:ascii="仿宋_GB2312" w:eastAsia="仿宋_GB2312" w:hAnsiTheme="minorEastAsia" w:cstheme="minorEastAsia"/>
          <w:color w:val="5B9BD5" w:themeColor="accent1"/>
          <w:sz w:val="32"/>
          <w:szCs w:val="32"/>
          <w14:textFill>
            <w14:solidFill>
              <w14:schemeClr w14:val="accent1"/>
            </w14:solidFill>
          </w14:textFill>
        </w:rPr>
      </w:pPr>
      <w:r>
        <w:rPr>
          <w:rFonts w:hint="eastAsia" w:ascii="仿宋_GB2312" w:eastAsia="仿宋_GB2312" w:hAnsiTheme="minorEastAsia" w:cstheme="minorEastAsia"/>
          <w:sz w:val="32"/>
          <w:szCs w:val="32"/>
        </w:rPr>
        <w:t>（二）商品和服务支出</w:t>
      </w:r>
      <w:r>
        <w:rPr>
          <w:rFonts w:hint="eastAsia" w:ascii="仿宋_GB2312" w:eastAsia="仿宋_GB2312" w:hAnsiTheme="minorEastAsia" w:cstheme="minorEastAsia"/>
          <w:color w:val="auto"/>
          <w:sz w:val="32"/>
          <w:szCs w:val="32"/>
          <w:lang w:val="en-US" w:eastAsia="zh-CN"/>
        </w:rPr>
        <w:t>24.86</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5B9BD5" w:themeColor="accent1"/>
          <w:sz w:val="32"/>
          <w:szCs w:val="32"/>
          <w14:textFill>
            <w14:solidFill>
              <w14:schemeClr w14:val="accent1"/>
            </w14:solidFill>
          </w14:textFill>
        </w:rPr>
        <w:t>，</w:t>
      </w:r>
      <w:r>
        <w:rPr>
          <w:rFonts w:hint="eastAsia" w:ascii="仿宋_GB2312" w:eastAsia="仿宋_GB2312" w:hAnsiTheme="minorEastAsia" w:cstheme="minorEastAsia"/>
          <w:color w:val="auto"/>
          <w:sz w:val="32"/>
          <w:szCs w:val="32"/>
        </w:rPr>
        <w:t>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val="en-US" w:eastAsia="zh-CN"/>
        </w:rPr>
        <w:t>减少4.65</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val="en-US" w:eastAsia="zh-CN"/>
        </w:rPr>
        <w:t>减少15.76</w:t>
      </w:r>
      <w:r>
        <w:rPr>
          <w:rFonts w:hint="eastAsia" w:ascii="仿宋_GB2312" w:eastAsia="仿宋_GB2312" w:hAnsiTheme="minorEastAsia" w:cstheme="minorEastAsia"/>
          <w:color w:val="auto"/>
          <w:sz w:val="32"/>
          <w:szCs w:val="32"/>
        </w:rPr>
        <w:t>%，主要原因是：</w:t>
      </w:r>
      <w:r>
        <w:rPr>
          <w:rFonts w:hint="eastAsia" w:ascii="仿宋_GB2312" w:eastAsia="仿宋_GB2312" w:hAnsiTheme="minorEastAsia" w:cstheme="minorEastAsia"/>
          <w:color w:val="auto"/>
          <w:sz w:val="32"/>
          <w:szCs w:val="32"/>
          <w:lang w:val="en-US" w:eastAsia="zh-CN"/>
        </w:rPr>
        <w:t>降低行政运行成本，压缩经费支出</w:t>
      </w:r>
      <w:r>
        <w:rPr>
          <w:rFonts w:hint="eastAsia" w:ascii="仿宋_GB2312" w:eastAsia="仿宋_GB2312" w:hAnsiTheme="minorEastAsia" w:cstheme="minorEastAsia"/>
          <w:color w:val="auto"/>
          <w:sz w:val="32"/>
          <w:szCs w:val="32"/>
        </w:rPr>
        <w:t>。</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（三）对个人和家庭补助支出</w:t>
      </w:r>
      <w:r>
        <w:rPr>
          <w:rFonts w:hint="eastAsia" w:ascii="仿宋_GB2312" w:eastAsia="仿宋_GB2312" w:hAnsiTheme="minorEastAsia" w:cstheme="minorEastAsia"/>
          <w:color w:val="auto"/>
          <w:sz w:val="32"/>
          <w:szCs w:val="32"/>
          <w:lang w:val="en-US" w:eastAsia="zh-CN"/>
        </w:rPr>
        <w:t>0.29</w:t>
      </w:r>
      <w:r>
        <w:rPr>
          <w:rFonts w:hint="eastAsia" w:ascii="仿宋_GB2312" w:eastAsia="仿宋_GB2312" w:hAnsiTheme="minorEastAsia" w:cstheme="minorEastAsia"/>
          <w:color w:val="auto"/>
          <w:sz w:val="32"/>
          <w:szCs w:val="32"/>
        </w:rPr>
        <w:t>万元，较201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val="en-US" w:eastAsia="zh-CN"/>
        </w:rPr>
        <w:t>减少12.17</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val="en-US" w:eastAsia="zh-CN"/>
        </w:rPr>
        <w:t>减少97.67</w:t>
      </w:r>
      <w:r>
        <w:rPr>
          <w:rFonts w:hint="eastAsia" w:ascii="仿宋_GB2312" w:eastAsia="仿宋_GB2312" w:hAnsiTheme="minorEastAsia" w:cstheme="minorEastAsia"/>
          <w:color w:val="auto"/>
          <w:sz w:val="32"/>
          <w:szCs w:val="32"/>
        </w:rPr>
        <w:t>%，主要原因是：</w:t>
      </w:r>
      <w:r>
        <w:rPr>
          <w:rFonts w:hint="eastAsia" w:ascii="仿宋_GB2312" w:eastAsia="仿宋_GB2312" w:hAnsiTheme="minorEastAsia" w:cstheme="minorEastAsia"/>
          <w:color w:val="auto"/>
          <w:sz w:val="32"/>
          <w:szCs w:val="32"/>
          <w:lang w:val="en-US" w:eastAsia="zh-CN"/>
        </w:rPr>
        <w:t>2017年包含采暖补贴而2018年未包含</w:t>
      </w:r>
      <w:r>
        <w:rPr>
          <w:rFonts w:hint="eastAsia" w:ascii="仿宋_GB2312" w:eastAsia="仿宋_GB2312" w:hAnsiTheme="minorEastAsia" w:cstheme="minorEastAsia"/>
          <w:color w:val="auto"/>
          <w:sz w:val="32"/>
          <w:szCs w:val="32"/>
        </w:rPr>
        <w:t>。</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（四）资本性支出</w:t>
      </w:r>
      <w:r>
        <w:rPr>
          <w:rFonts w:hint="eastAsia" w:ascii="仿宋_GB2312" w:eastAsia="仿宋_GB2312" w:hAnsiTheme="minorEastAsia" w:cstheme="minorEastAsia"/>
          <w:color w:val="auto"/>
          <w:sz w:val="32"/>
          <w:szCs w:val="32"/>
          <w:lang w:val="en-US" w:eastAsia="zh-CN"/>
        </w:rPr>
        <w:t>3.66</w:t>
      </w:r>
      <w:r>
        <w:rPr>
          <w:rFonts w:hint="eastAsia" w:ascii="仿宋_GB2312" w:eastAsia="仿宋_GB2312" w:hAnsiTheme="minorEastAsia" w:cstheme="minorEastAsia"/>
          <w:color w:val="auto"/>
          <w:sz w:val="32"/>
          <w:szCs w:val="32"/>
        </w:rPr>
        <w:t>万元，较201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val="en-US" w:eastAsia="zh-CN"/>
        </w:rPr>
        <w:t>增加2.79</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val="en-US" w:eastAsia="zh-CN"/>
        </w:rPr>
        <w:t>增加320.69%，</w:t>
      </w:r>
      <w:r>
        <w:rPr>
          <w:rFonts w:hint="eastAsia" w:ascii="仿宋_GB2312" w:eastAsia="仿宋_GB2312" w:hAnsiTheme="minorEastAsia" w:cstheme="minorEastAsia"/>
          <w:color w:val="auto"/>
          <w:sz w:val="32"/>
          <w:szCs w:val="32"/>
        </w:rPr>
        <w:t>主要原因是：</w:t>
      </w:r>
      <w:r>
        <w:rPr>
          <w:rFonts w:hint="eastAsia" w:ascii="仿宋_GB2312" w:eastAsia="仿宋_GB2312" w:hAnsiTheme="minorEastAsia" w:cstheme="minorEastAsia"/>
          <w:color w:val="auto"/>
          <w:sz w:val="32"/>
          <w:szCs w:val="32"/>
          <w:lang w:val="en-US" w:eastAsia="zh-CN"/>
        </w:rPr>
        <w:t>干部档案信息化建设。</w:t>
      </w:r>
    </w:p>
    <w:p>
      <w:pPr>
        <w:ind w:firstLine="640" w:firstLineChars="200"/>
        <w:rPr>
          <w:rFonts w:hint="default" w:ascii="楷体" w:hAnsi="楷体" w:eastAsia="楷体" w:cstheme="minorEastAsia"/>
          <w:b/>
          <w:color w:val="FF0000"/>
          <w:sz w:val="32"/>
          <w:szCs w:val="32"/>
          <w:lang w:val="en-US" w:eastAsia="zh-CN"/>
        </w:rPr>
      </w:pPr>
      <w:r>
        <w:rPr>
          <w:rFonts w:hint="eastAsia" w:ascii="楷体" w:hAnsi="楷体" w:eastAsia="楷体" w:cstheme="minorEastAsia"/>
          <w:b w:val="0"/>
          <w:bCs/>
          <w:sz w:val="32"/>
          <w:szCs w:val="32"/>
        </w:rPr>
        <w:t>五、一般公共预算财政拨款“三公”经费支出决算情况说明</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年度一般公共预算财政拨款“三公”经费支出年初预算数为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万元，决算数为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万元，完成预算的</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%，决算数较201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万元，下降</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%，其中：</w:t>
      </w:r>
    </w:p>
    <w:p>
      <w:pPr>
        <w:numPr>
          <w:ilvl w:val="0"/>
          <w:numId w:val="1"/>
        </w:num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因公出国（境）支出年初预算数为0万元，决算数为0万元，完成预算的0%，</w:t>
      </w:r>
      <w:r>
        <w:rPr>
          <w:rFonts w:hint="eastAsia" w:ascii="仿宋_GB2312" w:eastAsia="仿宋_GB2312" w:hAnsiTheme="minorEastAsia" w:cstheme="minorEastAsia"/>
          <w:sz w:val="32"/>
          <w:szCs w:val="32"/>
          <w:lang w:eastAsia="zh-CN"/>
        </w:rPr>
        <w:t>因公出国（境）团组数为</w:t>
      </w:r>
      <w:r>
        <w:rPr>
          <w:rFonts w:hint="eastAsia" w:ascii="仿宋_GB2312" w:eastAsia="仿宋_GB2312" w:hAnsiTheme="minorEastAsia" w:cstheme="minorEastAsia"/>
          <w:sz w:val="32"/>
          <w:szCs w:val="32"/>
          <w:lang w:val="en-US" w:eastAsia="zh-CN"/>
        </w:rPr>
        <w:t>0，人数为0。</w:t>
      </w:r>
      <w:r>
        <w:rPr>
          <w:rFonts w:hint="eastAsia" w:ascii="仿宋_GB2312" w:eastAsia="仿宋_GB2312" w:hAnsiTheme="minorEastAsia" w:cstheme="minorEastAsia"/>
          <w:sz w:val="32"/>
          <w:szCs w:val="32"/>
        </w:rPr>
        <w:t>决算数较201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rPr>
        <w:t>年增加（减少）0万元，增长（下降）0%。</w:t>
      </w:r>
    </w:p>
    <w:p>
      <w:pPr>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sz w:val="32"/>
          <w:szCs w:val="32"/>
        </w:rPr>
        <w:t>　　（二）公务接待费支出年初预算</w:t>
      </w:r>
      <w:r>
        <w:rPr>
          <w:rFonts w:hint="eastAsia" w:ascii="仿宋_GB2312" w:eastAsia="仿宋_GB2312" w:hAnsiTheme="minorEastAsia" w:cstheme="minorEastAsia"/>
          <w:color w:val="auto"/>
          <w:sz w:val="32"/>
          <w:szCs w:val="32"/>
        </w:rPr>
        <w:t>数为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万元，决算数为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万元，完成预算的</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，决算数较201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年减少</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万元，下降</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（三）公务用车购置及运行维护费支出0万元，其中公务用车购置年初预算数为0万元，决算数为0万元，完成预算的0%，决算数较201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年增加（减少）0万元，增长（下降）0%；公务用车运行维护费支出年初预算数为0万元，决算数为0万元，完成预算的0%，决算数较201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年增加（减少）0万元，增长（下降）0%。</w:t>
      </w:r>
      <w:r>
        <w:rPr>
          <w:rFonts w:hint="eastAsia" w:ascii="仿宋_GB2312" w:eastAsia="仿宋_GB2312" w:hAnsiTheme="minorEastAsia" w:cstheme="minorEastAsia"/>
          <w:color w:val="auto"/>
          <w:sz w:val="32"/>
          <w:szCs w:val="32"/>
          <w:lang w:eastAsia="zh-CN"/>
        </w:rPr>
        <w:t>本年度公务用车购置数</w:t>
      </w:r>
      <w:r>
        <w:rPr>
          <w:rFonts w:hint="eastAsia" w:ascii="仿宋_GB2312" w:eastAsia="仿宋_GB2312" w:hAnsiTheme="minorEastAsia" w:cstheme="minorEastAsia"/>
          <w:color w:val="auto"/>
          <w:sz w:val="32"/>
          <w:szCs w:val="32"/>
          <w:lang w:val="en-US" w:eastAsia="zh-CN"/>
        </w:rPr>
        <w:t>0，公务用车保有量0。</w:t>
      </w:r>
    </w:p>
    <w:p>
      <w:pPr>
        <w:ind w:firstLine="640" w:firstLineChars="200"/>
        <w:rPr>
          <w:rFonts w:hint="default" w:ascii="楷体" w:hAnsi="楷体" w:eastAsia="楷体" w:cstheme="minorEastAsia"/>
          <w:b/>
          <w:color w:val="FF0000"/>
          <w:sz w:val="32"/>
          <w:szCs w:val="32"/>
          <w:lang w:val="en-US" w:eastAsia="zh-CN"/>
        </w:rPr>
      </w:pPr>
      <w:r>
        <w:rPr>
          <w:rFonts w:hint="eastAsia" w:ascii="楷体" w:hAnsi="楷体" w:eastAsia="楷体" w:cstheme="minorEastAsia"/>
          <w:b w:val="0"/>
          <w:bCs/>
          <w:sz w:val="32"/>
          <w:szCs w:val="32"/>
        </w:rPr>
        <w:t>六、政府采购支出情况说明</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年度政府采购支出总额</w:t>
      </w:r>
      <w:r>
        <w:rPr>
          <w:rFonts w:hint="eastAsia" w:ascii="仿宋_GB2312" w:eastAsia="仿宋_GB2312" w:hAnsiTheme="minorEastAsia" w:cstheme="minorEastAsia"/>
          <w:color w:val="auto"/>
          <w:sz w:val="32"/>
          <w:szCs w:val="32"/>
          <w:lang w:val="en-US" w:eastAsia="zh-CN"/>
        </w:rPr>
        <w:t>7.2</w:t>
      </w:r>
      <w:r>
        <w:rPr>
          <w:rFonts w:hint="eastAsia" w:ascii="仿宋_GB2312" w:eastAsia="仿宋_GB2312" w:hAnsiTheme="minorEastAsia" w:cstheme="minorEastAsia"/>
          <w:color w:val="auto"/>
          <w:sz w:val="32"/>
          <w:szCs w:val="32"/>
        </w:rPr>
        <w:t>万元，其中：政府采购货物支出</w:t>
      </w:r>
      <w:r>
        <w:rPr>
          <w:rFonts w:hint="eastAsia" w:ascii="仿宋_GB2312" w:eastAsia="仿宋_GB2312" w:hAnsiTheme="minorEastAsia" w:cstheme="minorEastAsia"/>
          <w:color w:val="auto"/>
          <w:sz w:val="32"/>
          <w:szCs w:val="32"/>
          <w:lang w:val="en-US" w:eastAsia="zh-CN"/>
        </w:rPr>
        <w:t>7.2</w:t>
      </w:r>
      <w:r>
        <w:rPr>
          <w:rFonts w:hint="eastAsia" w:ascii="仿宋_GB2312" w:eastAsia="仿宋_GB2312" w:hAnsiTheme="minorEastAsia" w:cstheme="minorEastAsia"/>
          <w:color w:val="auto"/>
          <w:sz w:val="32"/>
          <w:szCs w:val="32"/>
        </w:rPr>
        <w:t>万元、政府采购工程支出0万元、政府采购服务支出0万元。授予中小企业合同金额0万元，占政府采购支出总额的0%。</w:t>
      </w:r>
    </w:p>
    <w:p>
      <w:pPr>
        <w:ind w:firstLine="640" w:firstLineChars="200"/>
        <w:rPr>
          <w:rFonts w:hint="default" w:ascii="楷体" w:hAnsi="楷体" w:eastAsia="楷体" w:cstheme="minorEastAsia"/>
          <w:b/>
          <w:color w:val="FF0000"/>
          <w:sz w:val="32"/>
          <w:szCs w:val="32"/>
          <w:lang w:val="en-US" w:eastAsia="zh-CN"/>
        </w:rPr>
      </w:pPr>
      <w:r>
        <w:rPr>
          <w:rFonts w:hint="eastAsia" w:ascii="楷体" w:hAnsi="楷体" w:eastAsia="楷体" w:cstheme="minorEastAsia"/>
          <w:b w:val="0"/>
          <w:bCs/>
          <w:sz w:val="32"/>
          <w:szCs w:val="32"/>
        </w:rPr>
        <w:t>七、机关运行经费</w:t>
      </w:r>
      <w:r>
        <w:rPr>
          <w:rFonts w:hint="eastAsia" w:ascii="楷体" w:hAnsi="楷体" w:eastAsia="楷体" w:cstheme="minorEastAsia"/>
          <w:b w:val="0"/>
          <w:bCs/>
          <w:sz w:val="32"/>
          <w:szCs w:val="32"/>
          <w:lang w:eastAsia="zh-CN"/>
        </w:rPr>
        <w:t>执行</w:t>
      </w:r>
      <w:r>
        <w:rPr>
          <w:rFonts w:hint="eastAsia" w:ascii="楷体" w:hAnsi="楷体" w:eastAsia="楷体" w:cstheme="minorEastAsia"/>
          <w:b w:val="0"/>
          <w:bCs/>
          <w:sz w:val="32"/>
          <w:szCs w:val="32"/>
        </w:rPr>
        <w:t>情况说明</w:t>
      </w:r>
    </w:p>
    <w:p>
      <w:pPr>
        <w:ind w:firstLine="640" w:firstLineChars="200"/>
        <w:rPr>
          <w:rFonts w:hint="default" w:ascii="仿宋_GB2312" w:hAnsi="仿宋" w:eastAsia="仿宋_GB2312" w:cstheme="minorEastAsia"/>
          <w:color w:val="auto"/>
          <w:sz w:val="32"/>
          <w:szCs w:val="32"/>
          <w:lang w:val="en-US" w:eastAsia="zh-CN"/>
        </w:rPr>
      </w:pPr>
      <w:r>
        <w:rPr>
          <w:rFonts w:hint="eastAsia" w:ascii="仿宋_GB2312" w:hAnsi="仿宋" w:eastAsia="仿宋_GB2312" w:cstheme="minorEastAsia"/>
          <w:color w:val="auto"/>
          <w:sz w:val="32"/>
          <w:szCs w:val="32"/>
        </w:rPr>
        <w:t>本部门201</w:t>
      </w:r>
      <w:r>
        <w:rPr>
          <w:rFonts w:hint="eastAsia" w:ascii="仿宋_GB2312" w:hAnsi="仿宋" w:eastAsia="仿宋_GB2312" w:cstheme="minorEastAsia"/>
          <w:color w:val="auto"/>
          <w:sz w:val="32"/>
          <w:szCs w:val="32"/>
          <w:lang w:val="en-US" w:eastAsia="zh-CN"/>
        </w:rPr>
        <w:t>8</w:t>
      </w:r>
      <w:r>
        <w:rPr>
          <w:rFonts w:hint="eastAsia" w:ascii="仿宋_GB2312" w:hAnsi="仿宋" w:eastAsia="仿宋_GB2312" w:cstheme="minorEastAsia"/>
          <w:color w:val="auto"/>
          <w:sz w:val="32"/>
          <w:szCs w:val="32"/>
        </w:rPr>
        <w:t>年度机关运行经费支出</w:t>
      </w:r>
      <w:r>
        <w:rPr>
          <w:rFonts w:hint="eastAsia" w:ascii="仿宋_GB2312" w:hAnsi="仿宋" w:eastAsia="仿宋_GB2312" w:cstheme="minorEastAsia"/>
          <w:color w:val="auto"/>
          <w:sz w:val="32"/>
          <w:szCs w:val="32"/>
          <w:lang w:val="en-US" w:eastAsia="zh-CN"/>
        </w:rPr>
        <w:t>28.52</w:t>
      </w:r>
      <w:r>
        <w:rPr>
          <w:rFonts w:hint="eastAsia" w:ascii="仿宋_GB2312" w:hAnsi="仿宋" w:eastAsia="仿宋_GB2312" w:cstheme="minorEastAsia"/>
          <w:color w:val="auto"/>
          <w:sz w:val="32"/>
          <w:szCs w:val="32"/>
        </w:rPr>
        <w:t>万元，较20</w:t>
      </w:r>
      <w:r>
        <w:rPr>
          <w:rFonts w:hint="eastAsia" w:ascii="仿宋_GB2312" w:hAnsi="仿宋" w:eastAsia="仿宋_GB2312" w:cstheme="minorEastAsia"/>
          <w:color w:val="auto"/>
          <w:sz w:val="32"/>
          <w:szCs w:val="32"/>
          <w:lang w:val="en-US" w:eastAsia="zh-CN"/>
        </w:rPr>
        <w:t>17</w:t>
      </w:r>
      <w:r>
        <w:rPr>
          <w:rFonts w:hint="eastAsia" w:ascii="仿宋_GB2312" w:hAnsi="仿宋" w:eastAsia="仿宋_GB2312" w:cstheme="minorEastAsia"/>
          <w:color w:val="auto"/>
          <w:sz w:val="32"/>
          <w:szCs w:val="32"/>
        </w:rPr>
        <w:t>年</w:t>
      </w:r>
      <w:r>
        <w:rPr>
          <w:rFonts w:hint="eastAsia" w:ascii="仿宋_GB2312" w:hAnsi="仿宋" w:eastAsia="仿宋_GB2312" w:cstheme="minorEastAsia"/>
          <w:color w:val="auto"/>
          <w:sz w:val="32"/>
          <w:szCs w:val="32"/>
          <w:lang w:val="en-US" w:eastAsia="zh-CN"/>
        </w:rPr>
        <w:t>减少1.85</w:t>
      </w:r>
      <w:r>
        <w:rPr>
          <w:rFonts w:hint="eastAsia" w:ascii="仿宋_GB2312" w:hAnsi="仿宋" w:eastAsia="仿宋_GB2312" w:cstheme="minorEastAsia"/>
          <w:color w:val="auto"/>
          <w:sz w:val="32"/>
          <w:szCs w:val="32"/>
        </w:rPr>
        <w:t>万元，</w:t>
      </w:r>
      <w:r>
        <w:rPr>
          <w:rFonts w:hint="eastAsia" w:ascii="仿宋_GB2312" w:hAnsi="仿宋" w:eastAsia="仿宋_GB2312" w:cstheme="minorEastAsia"/>
          <w:color w:val="auto"/>
          <w:sz w:val="32"/>
          <w:szCs w:val="32"/>
          <w:lang w:val="en-US" w:eastAsia="zh-CN"/>
        </w:rPr>
        <w:t>减少6.09</w:t>
      </w:r>
      <w:r>
        <w:rPr>
          <w:rFonts w:hint="eastAsia" w:ascii="仿宋_GB2312" w:hAnsi="仿宋" w:eastAsia="仿宋_GB2312" w:cstheme="minorEastAsia"/>
          <w:color w:val="auto"/>
          <w:sz w:val="32"/>
          <w:szCs w:val="32"/>
        </w:rPr>
        <w:t>%，主要原因是：</w:t>
      </w:r>
      <w:r>
        <w:rPr>
          <w:rFonts w:hint="eastAsia" w:ascii="仿宋_GB2312" w:hAnsi="仿宋" w:eastAsia="仿宋_GB2312" w:cstheme="minorEastAsia"/>
          <w:color w:val="auto"/>
          <w:sz w:val="32"/>
          <w:szCs w:val="32"/>
          <w:lang w:val="en-US" w:eastAsia="zh-CN"/>
        </w:rPr>
        <w:t>创建节约型机关，降低行政运行成本，压缩经费支出。</w:t>
      </w:r>
    </w:p>
    <w:p>
      <w:pPr>
        <w:ind w:firstLine="640" w:firstLineChars="200"/>
        <w:rPr>
          <w:rFonts w:hint="default" w:ascii="楷体" w:hAnsi="楷体" w:eastAsia="楷体" w:cstheme="minorEastAsia"/>
          <w:b/>
          <w:color w:val="FF0000"/>
          <w:sz w:val="32"/>
          <w:szCs w:val="32"/>
          <w:lang w:val="en-US" w:eastAsia="zh-CN"/>
        </w:rPr>
      </w:pPr>
      <w:r>
        <w:rPr>
          <w:rStyle w:val="8"/>
          <w:rFonts w:hint="eastAsia" w:ascii="楷体" w:hAnsi="楷体" w:eastAsia="楷体" w:cs="宋体"/>
          <w:b w:val="0"/>
          <w:bCs/>
          <w:color w:val="333333"/>
          <w:sz w:val="32"/>
          <w:szCs w:val="32"/>
        </w:rPr>
        <w:t>八、国有资产占用情况说明</w:t>
      </w:r>
    </w:p>
    <w:p>
      <w:pPr>
        <w:pStyle w:val="5"/>
        <w:widowControl/>
        <w:spacing w:before="0" w:beforeAutospacing="0" w:after="0" w:afterAutospacing="0" w:line="30" w:lineRule="atLeast"/>
        <w:ind w:firstLine="640"/>
        <w:rPr>
          <w:rStyle w:val="8"/>
          <w:rFonts w:hint="eastAsia" w:ascii="仿宋_GB2312" w:hAnsi="楷体" w:eastAsia="仿宋_GB2312" w:cs="宋体"/>
          <w:b w:val="0"/>
          <w:color w:val="auto"/>
          <w:sz w:val="32"/>
          <w:szCs w:val="32"/>
        </w:rPr>
      </w:pPr>
      <w:r>
        <w:rPr>
          <w:rStyle w:val="8"/>
          <w:rFonts w:hint="eastAsia" w:ascii="仿宋_GB2312" w:hAnsi="楷体" w:eastAsia="仿宋_GB2312" w:cs="宋体"/>
          <w:b w:val="0"/>
          <w:color w:val="auto"/>
          <w:sz w:val="32"/>
          <w:szCs w:val="32"/>
        </w:rPr>
        <w:t>本部门共有车辆数合计0辆。；单价50万元以上通用设备0台/套，共计0元；单价100万元以上专用设备0台/套，0元。</w:t>
      </w:r>
    </w:p>
    <w:p>
      <w:pPr>
        <w:ind w:firstLine="640" w:firstLineChars="200"/>
        <w:rPr>
          <w:rStyle w:val="8"/>
          <w:rFonts w:hint="eastAsia" w:ascii="楷体" w:hAnsi="楷体" w:eastAsia="楷体" w:cs="宋体"/>
          <w:b w:val="0"/>
          <w:bCs/>
          <w:color w:val="333333"/>
          <w:kern w:val="0"/>
          <w:sz w:val="32"/>
          <w:szCs w:val="32"/>
          <w:lang w:val="en-US" w:eastAsia="zh-CN" w:bidi="ar-SA"/>
        </w:rPr>
      </w:pPr>
      <w:r>
        <w:rPr>
          <w:rStyle w:val="8"/>
          <w:rFonts w:hint="eastAsia" w:ascii="楷体" w:hAnsi="楷体" w:eastAsia="楷体" w:cs="宋体"/>
          <w:b w:val="0"/>
          <w:bCs/>
          <w:color w:val="333333"/>
          <w:kern w:val="0"/>
          <w:sz w:val="32"/>
          <w:szCs w:val="32"/>
          <w:lang w:val="en-US" w:eastAsia="zh-CN" w:bidi="ar-SA"/>
        </w:rPr>
        <w:t>九、重点绩效评价结果等预算绩效情况说明</w:t>
      </w:r>
    </w:p>
    <w:p>
      <w:pPr>
        <w:pStyle w:val="5"/>
        <w:widowControl/>
        <w:spacing w:before="0" w:beforeAutospacing="0" w:after="0" w:afterAutospacing="0" w:line="30" w:lineRule="atLeast"/>
        <w:ind w:firstLine="640"/>
        <w:rPr>
          <w:rStyle w:val="8"/>
          <w:rFonts w:hint="eastAsia" w:ascii="仿宋_GB2312" w:hAnsi="楷体" w:eastAsia="仿宋_GB2312" w:cs="宋体"/>
          <w:b w:val="0"/>
          <w:color w:val="auto"/>
          <w:sz w:val="32"/>
          <w:szCs w:val="32"/>
          <w:lang w:eastAsia="zh-CN"/>
        </w:rPr>
      </w:pPr>
      <w:r>
        <w:rPr>
          <w:rStyle w:val="8"/>
          <w:rFonts w:hint="eastAsia" w:ascii="仿宋_GB2312" w:hAnsi="楷体" w:eastAsia="仿宋_GB2312" w:cs="宋体"/>
          <w:b w:val="0"/>
          <w:color w:val="auto"/>
          <w:sz w:val="32"/>
          <w:szCs w:val="32"/>
          <w:lang w:eastAsia="zh-CN"/>
        </w:rPr>
        <w:t>本部门本年度不涉及预算绩效项目。</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二、上级补助收入：指事业单位从主管部门和上级单位取得的非财政补助收入。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三、事业收入：指事业单位开展专业业务活动及其辅助活动取得的收入；事业单位收到的财政专户实际核拨的教育收费等资金在此反映。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四、经营收入：指事业单位在专业业务活动及其辅助活动之外开展非独立核算经营活动取得的收入。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五、附属单位缴款：指事业单位附属独立核算单位按照有关规定上缴的收入。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六、其他收入：指单位取得的除上述“财政拨款收入”、“事业收入”、“经营收入”、“附属单位缴款”等以外的各项收入。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七、用事业基金弥补收支差额：指事业单位用事业基金弥补当年收支差额的数额。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八、年初结转和结余：指单位上年结转本年使用的基本支出结转、项目支出结转和结余和经营结余。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九、结余分配：指事业单位按规定对非财政补助结余资金提取的职工福利基金、事业基金和缴纳的所得税，以及减少单位按规定应缴回的基本建设竣工项目结余资金。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十、年末结转和结余资金：指单位结转下年的基本支出结转、项目支出结转和结余和经营结余。</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十一、基本支出：指为保障机构正常运转、完成日常工作任务而发生的人员支出和公用支出。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十二、项目支出：指在基本支出之外为完成特定的行政任务或事业发展目标所发生的支出。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十三、上缴上级支出：指事业单位按照财政部门和主管部门的规定上缴上级单位的支出。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十四、经营支出：指事业单位在专业业务活动及其辅助活动之外开展非独立核算经营活动发生的支出。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十五、对附属单位补助支出：指事业单位用财政补助收入之外的收入对附属单位补助发生的支出。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DA336E"/>
    <w:rsid w:val="041256AD"/>
    <w:rsid w:val="05D362C2"/>
    <w:rsid w:val="05E42E29"/>
    <w:rsid w:val="075C3CF9"/>
    <w:rsid w:val="099041E8"/>
    <w:rsid w:val="0A2D7C85"/>
    <w:rsid w:val="0C2975B0"/>
    <w:rsid w:val="0C5A5250"/>
    <w:rsid w:val="0C64513E"/>
    <w:rsid w:val="0DA03BDF"/>
    <w:rsid w:val="0DE649EC"/>
    <w:rsid w:val="0EB72079"/>
    <w:rsid w:val="0EE25EB1"/>
    <w:rsid w:val="0FF33389"/>
    <w:rsid w:val="10CB3E8D"/>
    <w:rsid w:val="10FC0759"/>
    <w:rsid w:val="154E0C91"/>
    <w:rsid w:val="1AB45B5E"/>
    <w:rsid w:val="1B4A6025"/>
    <w:rsid w:val="1E107510"/>
    <w:rsid w:val="209E0EC3"/>
    <w:rsid w:val="22140CC1"/>
    <w:rsid w:val="230243DE"/>
    <w:rsid w:val="28E00878"/>
    <w:rsid w:val="2A937DAC"/>
    <w:rsid w:val="2DB60033"/>
    <w:rsid w:val="2F647748"/>
    <w:rsid w:val="2F754CA8"/>
    <w:rsid w:val="33B47458"/>
    <w:rsid w:val="341824CB"/>
    <w:rsid w:val="343F3937"/>
    <w:rsid w:val="34D53928"/>
    <w:rsid w:val="37015ED3"/>
    <w:rsid w:val="38F43096"/>
    <w:rsid w:val="3D753BCC"/>
    <w:rsid w:val="3F5C42DA"/>
    <w:rsid w:val="3FAF1A62"/>
    <w:rsid w:val="43233F9E"/>
    <w:rsid w:val="43E475B8"/>
    <w:rsid w:val="458B37F5"/>
    <w:rsid w:val="48745B1A"/>
    <w:rsid w:val="48832669"/>
    <w:rsid w:val="48E87EB6"/>
    <w:rsid w:val="4A4F3891"/>
    <w:rsid w:val="4CFA629A"/>
    <w:rsid w:val="4D9B3CEE"/>
    <w:rsid w:val="4F5B37B0"/>
    <w:rsid w:val="50DF7046"/>
    <w:rsid w:val="50E70188"/>
    <w:rsid w:val="5173494D"/>
    <w:rsid w:val="52567629"/>
    <w:rsid w:val="5724492B"/>
    <w:rsid w:val="582B68F4"/>
    <w:rsid w:val="5D083F24"/>
    <w:rsid w:val="5EE253AE"/>
    <w:rsid w:val="605F38E7"/>
    <w:rsid w:val="60860A87"/>
    <w:rsid w:val="60B46440"/>
    <w:rsid w:val="60DE51F0"/>
    <w:rsid w:val="62E702F8"/>
    <w:rsid w:val="635C762A"/>
    <w:rsid w:val="64D77450"/>
    <w:rsid w:val="64F1280F"/>
    <w:rsid w:val="650C2B0F"/>
    <w:rsid w:val="655556FF"/>
    <w:rsid w:val="6B267E96"/>
    <w:rsid w:val="6C7162A9"/>
    <w:rsid w:val="6CF5205C"/>
    <w:rsid w:val="71FC58C7"/>
    <w:rsid w:val="74667C38"/>
    <w:rsid w:val="746C2B6A"/>
    <w:rsid w:val="772264D2"/>
    <w:rsid w:val="79811BAD"/>
    <w:rsid w:val="79A2099E"/>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8">
    <w:name w:val="Strong"/>
    <w:basedOn w:val="7"/>
    <w:qFormat/>
    <w:uiPriority w:val="0"/>
    <w:rPr>
      <w:b/>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99"/>
    <w:rPr>
      <w:rFonts w:asciiTheme="minorHAnsi" w:hAnsiTheme="minorHAnsi" w:eastAsiaTheme="minorEastAsia" w:cstheme="minorBidi"/>
      <w:kern w:val="2"/>
      <w:sz w:val="18"/>
      <w:szCs w:val="18"/>
    </w:rPr>
  </w:style>
  <w:style w:type="paragraph" w:customStyle="1" w:styleId="1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69</TotalTime>
  <ScaleCrop>false</ScaleCrop>
  <LinksUpToDate>false</LinksUpToDate>
  <CharactersWithSpaces>3878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lenovo</cp:lastModifiedBy>
  <cp:lastPrinted>2021-05-25T10:16:03Z</cp:lastPrinted>
  <dcterms:modified xsi:type="dcterms:W3CDTF">2021-05-25T10:39:16Z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9742866A1E40435585B47F7281825AC4</vt:lpwstr>
  </property>
</Properties>
</file>