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B4A" w:rsidRDefault="00E02B4A">
      <w:pPr>
        <w:jc w:val="center"/>
        <w:rPr>
          <w:rFonts w:ascii="黑体" w:eastAsia="黑体" w:hAnsi="黑体" w:cstheme="minorEastAsia"/>
          <w:sz w:val="44"/>
          <w:szCs w:val="44"/>
        </w:rPr>
      </w:pPr>
    </w:p>
    <w:p w:rsidR="00E02B4A" w:rsidRDefault="00CB45AF">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8B65F5">
        <w:rPr>
          <w:rFonts w:ascii="Arial" w:eastAsia="黑体" w:hAnsi="Arial" w:cs="Arial" w:hint="eastAsia"/>
          <w:sz w:val="44"/>
          <w:szCs w:val="44"/>
        </w:rPr>
        <w:t>农经中心</w:t>
      </w:r>
    </w:p>
    <w:p w:rsidR="00E02B4A" w:rsidRDefault="00CB45AF">
      <w:pPr>
        <w:jc w:val="center"/>
        <w:rPr>
          <w:rFonts w:ascii="黑体" w:eastAsia="黑体" w:hAnsi="黑体" w:cstheme="minorEastAsia"/>
          <w:sz w:val="44"/>
          <w:szCs w:val="44"/>
        </w:rPr>
      </w:pPr>
      <w:r>
        <w:rPr>
          <w:rFonts w:ascii="黑体" w:eastAsia="黑体" w:hAnsi="黑体" w:cstheme="minorEastAsia" w:hint="eastAsia"/>
          <w:sz w:val="44"/>
          <w:szCs w:val="44"/>
        </w:rPr>
        <w:t>2020年部门预算公开情况说明</w:t>
      </w:r>
    </w:p>
    <w:p w:rsidR="00E02B4A" w:rsidRDefault="00CB45AF">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E02B4A" w:rsidRDefault="00CB45AF" w:rsidP="008B65F5">
      <w:pPr>
        <w:ind w:firstLineChars="200" w:firstLine="640"/>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8B65F5" w:rsidRPr="00FA3192" w:rsidRDefault="008B65F5" w:rsidP="008B65F5">
      <w:pPr>
        <w:pStyle w:val="1"/>
        <w:spacing w:line="360" w:lineRule="auto"/>
        <w:ind w:firstLine="640"/>
        <w:jc w:val="both"/>
        <w:rPr>
          <w:rFonts w:hAnsi="仿宋" w:cs="仿宋_GB2312"/>
          <w:color w:val="000000" w:themeColor="text1"/>
          <w:kern w:val="2"/>
          <w:sz w:val="32"/>
          <w:szCs w:val="32"/>
        </w:rPr>
      </w:pPr>
      <w:r w:rsidRPr="00FA3192">
        <w:rPr>
          <w:rFonts w:hAnsi="仿宋_GB2312" w:cs="仿宋_GB2312" w:hint="eastAsia"/>
          <w:sz w:val="32"/>
          <w:szCs w:val="32"/>
        </w:rPr>
        <w:t>1</w:t>
      </w:r>
      <w:r w:rsidRPr="00FA3192">
        <w:rPr>
          <w:rFonts w:hAnsi="仿宋" w:cs="仿宋_GB2312" w:hint="eastAsia"/>
          <w:color w:val="000000" w:themeColor="text1"/>
          <w:kern w:val="2"/>
          <w:sz w:val="32"/>
          <w:szCs w:val="32"/>
        </w:rPr>
        <w:t>）.负责全县农村土地承包合同、土地流转合同的签订和鉴证工作，负责农村土地承包经营权证管理工作、推进土地合同档案信息化管理。</w:t>
      </w:r>
    </w:p>
    <w:p w:rsidR="008B65F5" w:rsidRPr="00FA3192" w:rsidRDefault="008B65F5" w:rsidP="008B65F5">
      <w:pPr>
        <w:pStyle w:val="1"/>
        <w:spacing w:line="360" w:lineRule="auto"/>
        <w:ind w:firstLine="640"/>
        <w:jc w:val="both"/>
        <w:rPr>
          <w:rFonts w:hAnsi="仿宋" w:cs="仿宋_GB2312"/>
          <w:color w:val="000000" w:themeColor="text1"/>
          <w:kern w:val="2"/>
          <w:sz w:val="32"/>
          <w:szCs w:val="32"/>
        </w:rPr>
      </w:pPr>
      <w:r w:rsidRPr="00FA3192">
        <w:rPr>
          <w:rFonts w:hAnsi="仿宋" w:cs="仿宋_GB2312" w:hint="eastAsia"/>
          <w:color w:val="000000" w:themeColor="text1"/>
          <w:kern w:val="2"/>
          <w:sz w:val="32"/>
          <w:szCs w:val="32"/>
        </w:rPr>
        <w:t>2）.负责全县农村集体财务公开，农村财务审计，会计委托代理制，负责全县农村集体资金、资产、资源的监督管理，加强农廉网日常管理运行，农村产权流转交易市场建设等。</w:t>
      </w:r>
    </w:p>
    <w:p w:rsidR="008B65F5" w:rsidRPr="00FA3192" w:rsidRDefault="008B65F5" w:rsidP="008B65F5">
      <w:pPr>
        <w:pStyle w:val="1"/>
        <w:spacing w:line="360" w:lineRule="auto"/>
        <w:ind w:firstLine="640"/>
        <w:jc w:val="both"/>
        <w:rPr>
          <w:rFonts w:hAnsi="仿宋" w:cs="仿宋_GB2312"/>
          <w:color w:val="000000" w:themeColor="text1"/>
          <w:kern w:val="2"/>
          <w:sz w:val="32"/>
          <w:szCs w:val="32"/>
        </w:rPr>
      </w:pPr>
      <w:r w:rsidRPr="00FA3192">
        <w:rPr>
          <w:rFonts w:hAnsi="仿宋" w:cs="仿宋_GB2312" w:hint="eastAsia"/>
          <w:color w:val="000000" w:themeColor="text1"/>
          <w:kern w:val="2"/>
          <w:sz w:val="32"/>
          <w:szCs w:val="32"/>
        </w:rPr>
        <w:t>3）.负责全县农民负担监督管理、农村集体经济收益分配统计报表、村级公益事业“一事一议”筹资筹劳。</w:t>
      </w:r>
    </w:p>
    <w:p w:rsidR="008B65F5" w:rsidRPr="00FA3192" w:rsidRDefault="008B65F5" w:rsidP="008B65F5">
      <w:pPr>
        <w:pStyle w:val="1"/>
        <w:spacing w:line="360" w:lineRule="auto"/>
        <w:ind w:firstLine="640"/>
        <w:jc w:val="both"/>
        <w:rPr>
          <w:rFonts w:hAnsi="仿宋" w:cs="仿宋_GB2312"/>
          <w:color w:val="000000" w:themeColor="text1"/>
          <w:kern w:val="2"/>
          <w:sz w:val="32"/>
          <w:szCs w:val="32"/>
        </w:rPr>
      </w:pPr>
      <w:r w:rsidRPr="00FA3192">
        <w:rPr>
          <w:rFonts w:hAnsi="仿宋" w:cs="仿宋_GB2312" w:hint="eastAsia"/>
          <w:color w:val="000000" w:themeColor="text1"/>
          <w:kern w:val="2"/>
          <w:sz w:val="32"/>
          <w:szCs w:val="32"/>
        </w:rPr>
        <w:t>4）.负责全县农民专业合作社的指导、扶持与服务工作及家庭农场认证管理工作。</w:t>
      </w:r>
    </w:p>
    <w:p w:rsidR="008B65F5" w:rsidRPr="00FA3192" w:rsidRDefault="008B65F5" w:rsidP="008B65F5">
      <w:pPr>
        <w:pStyle w:val="1"/>
        <w:spacing w:line="360" w:lineRule="auto"/>
        <w:ind w:firstLine="640"/>
        <w:jc w:val="both"/>
        <w:rPr>
          <w:rFonts w:hAnsi="仿宋" w:cs="仿宋_GB2312"/>
          <w:color w:val="000000" w:themeColor="text1"/>
          <w:kern w:val="2"/>
          <w:sz w:val="32"/>
          <w:szCs w:val="32"/>
        </w:rPr>
      </w:pPr>
      <w:r w:rsidRPr="00FA3192">
        <w:rPr>
          <w:rFonts w:hAnsi="仿宋" w:cs="仿宋_GB2312" w:hint="eastAsia"/>
          <w:color w:val="000000" w:themeColor="text1"/>
          <w:kern w:val="2"/>
          <w:sz w:val="32"/>
          <w:szCs w:val="32"/>
        </w:rPr>
        <w:t>5）.负责农村土地承包合同纠纷的调解与仲裁工作。</w:t>
      </w:r>
    </w:p>
    <w:p w:rsidR="008B65F5" w:rsidRPr="00FA3192" w:rsidRDefault="008B65F5" w:rsidP="008B65F5">
      <w:pPr>
        <w:pStyle w:val="1"/>
        <w:spacing w:line="360" w:lineRule="auto"/>
        <w:ind w:firstLine="640"/>
        <w:jc w:val="both"/>
        <w:rPr>
          <w:rFonts w:hAnsi="仿宋" w:cs="仿宋_GB2312"/>
          <w:color w:val="000000" w:themeColor="text1"/>
          <w:kern w:val="2"/>
          <w:sz w:val="32"/>
          <w:szCs w:val="32"/>
        </w:rPr>
      </w:pPr>
      <w:r w:rsidRPr="00FA3192">
        <w:rPr>
          <w:rFonts w:hAnsi="仿宋" w:cs="仿宋_GB2312" w:hint="eastAsia"/>
          <w:color w:val="000000" w:themeColor="text1"/>
          <w:kern w:val="2"/>
          <w:sz w:val="32"/>
          <w:szCs w:val="32"/>
        </w:rPr>
        <w:t>6）.为农村各类产权流转交易提供场所设施、信息发布、组织交易等服务，对交易行为进行鉴证。</w:t>
      </w:r>
    </w:p>
    <w:p w:rsidR="00E02B4A" w:rsidRDefault="00E02B4A">
      <w:pPr>
        <w:ind w:firstLine="645"/>
        <w:rPr>
          <w:rFonts w:ascii="仿宋" w:eastAsia="仿宋" w:hAnsi="仿宋" w:cs="仿宋_GB2312"/>
          <w:color w:val="5B9BD5" w:themeColor="accent1"/>
          <w:sz w:val="30"/>
          <w:szCs w:val="30"/>
        </w:rPr>
      </w:pPr>
    </w:p>
    <w:p w:rsidR="00E02B4A" w:rsidRDefault="00CB45AF" w:rsidP="008B65F5">
      <w:pPr>
        <w:ind w:firstLineChars="200" w:firstLine="640"/>
        <w:rPr>
          <w:rFonts w:ascii="楷体" w:eastAsia="楷体" w:hAnsi="楷体" w:cstheme="minorEastAsia"/>
          <w:b/>
          <w:sz w:val="32"/>
          <w:szCs w:val="32"/>
        </w:rPr>
      </w:pPr>
      <w:r>
        <w:rPr>
          <w:rFonts w:ascii="楷体" w:eastAsia="楷体" w:hAnsi="楷体" w:cstheme="minorEastAsia" w:hint="eastAsia"/>
          <w:b/>
          <w:sz w:val="32"/>
          <w:szCs w:val="32"/>
        </w:rPr>
        <w:lastRenderedPageBreak/>
        <w:t>二、部门基本情况</w:t>
      </w:r>
    </w:p>
    <w:p w:rsidR="00E02B4A" w:rsidRDefault="00CB45AF">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（一）机构设置情况</w:t>
      </w:r>
    </w:p>
    <w:p w:rsidR="00E02B4A" w:rsidRPr="008B65F5" w:rsidRDefault="008B65F5" w:rsidP="008B65F5">
      <w:pPr>
        <w:pStyle w:val="a5"/>
        <w:shd w:val="clear" w:color="auto" w:fill="FFFFFF"/>
        <w:spacing w:before="0" w:beforeAutospacing="0" w:after="0" w:afterAutospacing="0" w:line="504" w:lineRule="atLeast"/>
        <w:ind w:firstLineChars="200" w:firstLine="640"/>
        <w:rPr>
          <w:rFonts w:ascii="仿宋_GB2312" w:eastAsia="仿宋_GB2312" w:hAnsi="仿宋" w:cs="仿宋_GB2312"/>
          <w:color w:val="000000" w:themeColor="text1"/>
          <w:kern w:val="2"/>
          <w:sz w:val="32"/>
          <w:szCs w:val="32"/>
        </w:rPr>
      </w:pPr>
      <w:r w:rsidRPr="00FA3192">
        <w:rPr>
          <w:rFonts w:ascii="仿宋_GB2312" w:eastAsia="仿宋_GB2312" w:hAnsi="仿宋" w:cs="仿宋_GB2312" w:hint="eastAsia"/>
          <w:color w:val="000000" w:themeColor="text1"/>
          <w:kern w:val="2"/>
          <w:sz w:val="32"/>
          <w:szCs w:val="32"/>
        </w:rPr>
        <w:t>襄垣县农村合作经济经营中心为正科级参公事业单位。内设办公室、农财科、农负科、合同科、农专科、农村土地承包经营纠纷仲裁庭，核定编制数18。在职干部职工17人（其中1人正科，</w:t>
      </w:r>
      <w:r>
        <w:rPr>
          <w:rFonts w:ascii="仿宋_GB2312" w:eastAsia="仿宋_GB2312" w:hAnsi="仿宋" w:cs="仿宋_GB2312" w:hint="eastAsia"/>
          <w:color w:val="000000" w:themeColor="text1"/>
          <w:kern w:val="2"/>
          <w:sz w:val="32"/>
          <w:szCs w:val="32"/>
        </w:rPr>
        <w:t>2</w:t>
      </w:r>
      <w:r w:rsidRPr="00FA3192">
        <w:rPr>
          <w:rFonts w:ascii="仿宋_GB2312" w:eastAsia="仿宋_GB2312" w:hAnsi="仿宋" w:cs="仿宋_GB2312" w:hint="eastAsia"/>
          <w:color w:val="000000" w:themeColor="text1"/>
          <w:kern w:val="2"/>
          <w:sz w:val="32"/>
          <w:szCs w:val="32"/>
        </w:rPr>
        <w:t>人副科），公益岗位4人，见习岗位</w:t>
      </w:r>
      <w:r w:rsidR="00EE2892">
        <w:rPr>
          <w:rFonts w:ascii="仿宋_GB2312" w:eastAsia="仿宋_GB2312" w:hAnsi="仿宋" w:cs="仿宋_GB2312" w:hint="eastAsia"/>
          <w:color w:val="000000" w:themeColor="text1"/>
          <w:kern w:val="2"/>
          <w:sz w:val="32"/>
          <w:szCs w:val="32"/>
        </w:rPr>
        <w:t>1</w:t>
      </w:r>
      <w:r w:rsidRPr="00FA3192">
        <w:rPr>
          <w:rFonts w:ascii="仿宋_GB2312" w:eastAsia="仿宋_GB2312" w:hAnsi="仿宋" w:cs="仿宋_GB2312" w:hint="eastAsia"/>
          <w:color w:val="000000" w:themeColor="text1"/>
          <w:kern w:val="2"/>
          <w:sz w:val="32"/>
          <w:szCs w:val="32"/>
        </w:rPr>
        <w:t>人，</w:t>
      </w:r>
      <w:r>
        <w:rPr>
          <w:rFonts w:ascii="仿宋_GB2312" w:eastAsia="仿宋_GB2312" w:hAnsi="仿宋" w:cs="仿宋_GB2312" w:hint="eastAsia"/>
          <w:color w:val="000000" w:themeColor="text1"/>
          <w:kern w:val="2"/>
          <w:sz w:val="32"/>
          <w:szCs w:val="32"/>
        </w:rPr>
        <w:t>8</w:t>
      </w:r>
      <w:r w:rsidRPr="00FA3192">
        <w:rPr>
          <w:rFonts w:ascii="仿宋_GB2312" w:eastAsia="仿宋_GB2312" w:hAnsi="仿宋" w:cs="仿宋_GB2312" w:hint="eastAsia"/>
          <w:color w:val="000000" w:themeColor="text1"/>
          <w:kern w:val="2"/>
          <w:sz w:val="32"/>
          <w:szCs w:val="32"/>
        </w:rPr>
        <w:t>人退休。下设农村产权交易流转中心，股级建制，全额拨款事业单位，核定编制数3人。</w:t>
      </w:r>
    </w:p>
    <w:p w:rsidR="00E02B4A" w:rsidRDefault="00CB45AF">
      <w:pPr>
        <w:widowControl/>
        <w:spacing w:line="324" w:lineRule="atLeast"/>
        <w:ind w:left="54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8B65F5" w:rsidRPr="00FA3192" w:rsidRDefault="008B65F5" w:rsidP="008B65F5">
      <w:pPr>
        <w:ind w:firstLineChars="200" w:firstLine="640"/>
        <w:rPr>
          <w:rFonts w:ascii="仿宋_GB2312" w:eastAsia="仿宋_GB2312" w:hAnsi="仿宋" w:cs="仿宋_GB2312"/>
          <w:color w:val="000000" w:themeColor="text1"/>
          <w:sz w:val="32"/>
          <w:szCs w:val="32"/>
        </w:rPr>
      </w:pPr>
      <w:r w:rsidRPr="00FA3192">
        <w:rPr>
          <w:rFonts w:ascii="仿宋_GB2312" w:eastAsia="仿宋_GB2312" w:hAnsi="仿宋" w:cs="仿宋_GB2312" w:hint="eastAsia"/>
          <w:color w:val="000000" w:themeColor="text1"/>
          <w:sz w:val="32"/>
          <w:szCs w:val="32"/>
        </w:rPr>
        <w:t>现有行政、事业编制21名，其中，行政编制18名，事业编制3名。实有</w:t>
      </w:r>
      <w:r>
        <w:rPr>
          <w:rFonts w:ascii="仿宋_GB2312" w:eastAsia="仿宋_GB2312" w:hAnsi="仿宋" w:cs="仿宋_GB2312" w:hint="eastAsia"/>
          <w:color w:val="000000" w:themeColor="text1"/>
          <w:sz w:val="32"/>
          <w:szCs w:val="32"/>
        </w:rPr>
        <w:t>14</w:t>
      </w:r>
      <w:r w:rsidRPr="00FA3192">
        <w:rPr>
          <w:rFonts w:ascii="仿宋_GB2312" w:eastAsia="仿宋_GB2312" w:hAnsi="仿宋" w:cs="仿宋_GB2312" w:hint="eastAsia"/>
          <w:color w:val="000000" w:themeColor="text1"/>
          <w:sz w:val="32"/>
          <w:szCs w:val="32"/>
        </w:rPr>
        <w:t>人，其中公务员</w:t>
      </w:r>
      <w:r>
        <w:rPr>
          <w:rFonts w:ascii="仿宋_GB2312" w:eastAsia="仿宋_GB2312" w:hAnsi="仿宋" w:cs="仿宋_GB2312" w:hint="eastAsia"/>
          <w:color w:val="000000" w:themeColor="text1"/>
          <w:sz w:val="32"/>
          <w:szCs w:val="32"/>
        </w:rPr>
        <w:t>10</w:t>
      </w:r>
      <w:r w:rsidRPr="00FA3192">
        <w:rPr>
          <w:rFonts w:ascii="仿宋_GB2312" w:eastAsia="仿宋_GB2312" w:hAnsi="仿宋" w:cs="仿宋_GB2312" w:hint="eastAsia"/>
          <w:color w:val="000000" w:themeColor="text1"/>
          <w:sz w:val="32"/>
          <w:szCs w:val="32"/>
        </w:rPr>
        <w:t>名，行政工勤1人，事业人员3名。</w:t>
      </w:r>
    </w:p>
    <w:p w:rsidR="00E02B4A" w:rsidRPr="00E417B5" w:rsidRDefault="00CB45AF">
      <w:pPr>
        <w:ind w:firstLineChars="200" w:firstLine="640"/>
        <w:rPr>
          <w:rFonts w:ascii="黑体" w:eastAsia="黑体" w:hAnsi="黑体" w:cstheme="minorEastAsia"/>
          <w:b/>
          <w:color w:val="C00000"/>
          <w:sz w:val="32"/>
          <w:szCs w:val="32"/>
        </w:rPr>
      </w:pPr>
      <w:r w:rsidRPr="00E417B5">
        <w:rPr>
          <w:rFonts w:ascii="黑体" w:eastAsia="黑体" w:hAnsi="黑体" w:cstheme="minorEastAsia" w:hint="eastAsia"/>
          <w:b/>
          <w:sz w:val="32"/>
          <w:szCs w:val="32"/>
        </w:rPr>
        <w:t>三、预算收支增减变化情况说明</w:t>
      </w:r>
    </w:p>
    <w:p w:rsidR="00E02B4A" w:rsidRPr="00D14ACC" w:rsidRDefault="00115FDA" w:rsidP="00D14ACC">
      <w:pPr>
        <w:ind w:firstLineChars="150" w:firstLine="480"/>
        <w:rPr>
          <w:rFonts w:ascii="仿宋_GB2312" w:eastAsia="仿宋_GB2312" w:hAnsi="宋体" w:cs="宋体"/>
          <w:color w:val="000000" w:themeColor="text1"/>
          <w:kern w:val="0"/>
          <w:sz w:val="24"/>
        </w:rPr>
      </w:pPr>
      <w:r w:rsidRPr="00D14ACC">
        <w:rPr>
          <w:rFonts w:ascii="仿宋_GB2312" w:eastAsia="仿宋_GB2312" w:hAnsi="仿宋" w:cs="仿宋_GB2312" w:hint="eastAsia"/>
          <w:color w:val="000000" w:themeColor="text1"/>
          <w:sz w:val="32"/>
          <w:szCs w:val="32"/>
        </w:rPr>
        <w:t>襄垣县农村合作经济经营中心</w:t>
      </w:r>
      <w:r w:rsidR="00CB45AF" w:rsidRPr="00D14ACC">
        <w:rPr>
          <w:rFonts w:ascii="仿宋_GB2312" w:eastAsia="仿宋_GB2312" w:hAnsi="仿宋" w:cs="仿宋_GB2312" w:hint="eastAsia"/>
          <w:color w:val="000000" w:themeColor="text1"/>
          <w:sz w:val="32"/>
          <w:szCs w:val="32"/>
        </w:rPr>
        <w:t>2020</w:t>
      </w:r>
      <w:r w:rsidRPr="00D14ACC">
        <w:rPr>
          <w:rFonts w:ascii="仿宋_GB2312" w:eastAsia="仿宋_GB2312" w:hAnsi="仿宋" w:cs="仿宋_GB2312" w:hint="eastAsia"/>
          <w:color w:val="000000" w:themeColor="text1"/>
          <w:sz w:val="32"/>
          <w:szCs w:val="32"/>
        </w:rPr>
        <w:t>年度收入556.8万元，与上年相比</w:t>
      </w:r>
      <w:r w:rsidR="00CB45AF" w:rsidRPr="00D14ACC">
        <w:rPr>
          <w:rFonts w:ascii="仿宋_GB2312" w:eastAsia="仿宋_GB2312" w:hAnsi="仿宋" w:cs="仿宋_GB2312" w:hint="eastAsia"/>
          <w:color w:val="000000" w:themeColor="text1"/>
          <w:sz w:val="32"/>
          <w:szCs w:val="32"/>
        </w:rPr>
        <w:t>增加</w:t>
      </w:r>
      <w:r w:rsidRPr="00D14ACC">
        <w:rPr>
          <w:rFonts w:ascii="仿宋_GB2312" w:eastAsia="仿宋_GB2312" w:hAnsi="仿宋" w:cs="仿宋_GB2312" w:hint="eastAsia"/>
          <w:color w:val="000000" w:themeColor="text1"/>
          <w:sz w:val="32"/>
          <w:szCs w:val="32"/>
        </w:rPr>
        <w:t>350.91</w:t>
      </w:r>
      <w:r w:rsidR="00CB45AF" w:rsidRPr="00D14ACC">
        <w:rPr>
          <w:rFonts w:ascii="仿宋_GB2312" w:eastAsia="仿宋_GB2312" w:hAnsi="仿宋" w:cs="仿宋_GB2312" w:hint="eastAsia"/>
          <w:color w:val="000000" w:themeColor="text1"/>
          <w:sz w:val="32"/>
          <w:szCs w:val="32"/>
        </w:rPr>
        <w:t xml:space="preserve"> 万元，增长</w:t>
      </w:r>
      <w:r w:rsidRPr="00D14ACC">
        <w:rPr>
          <w:rFonts w:ascii="仿宋_GB2312" w:eastAsia="仿宋_GB2312" w:hAnsi="宋体" w:cs="宋体" w:hint="eastAsia"/>
          <w:color w:val="000000" w:themeColor="text1"/>
          <w:kern w:val="0"/>
          <w:sz w:val="24"/>
        </w:rPr>
        <w:t>170.44</w:t>
      </w:r>
      <w:r w:rsidR="00CB45AF" w:rsidRPr="00D14ACC">
        <w:rPr>
          <w:rFonts w:ascii="仿宋_GB2312" w:eastAsia="仿宋_GB2312" w:hAnsi="仿宋" w:cs="仿宋_GB2312" w:hint="eastAsia"/>
          <w:color w:val="000000" w:themeColor="text1"/>
          <w:sz w:val="32"/>
          <w:szCs w:val="32"/>
        </w:rPr>
        <w:t>%。主要原因是</w:t>
      </w:r>
      <w:r w:rsidRPr="00D14ACC">
        <w:rPr>
          <w:rFonts w:ascii="仿宋_GB2312" w:eastAsia="仿宋_GB2312" w:hAnsi="仿宋" w:cs="仿宋_GB2312" w:hint="eastAsia"/>
          <w:color w:val="000000" w:themeColor="text1"/>
          <w:sz w:val="32"/>
          <w:szCs w:val="32"/>
        </w:rPr>
        <w:t>项目收入增加；支出</w:t>
      </w:r>
      <w:r w:rsidR="00E375BA" w:rsidRPr="00D14ACC">
        <w:rPr>
          <w:rFonts w:ascii="仿宋_GB2312" w:eastAsia="仿宋_GB2312" w:hAnsi="仿宋" w:cs="仿宋_GB2312" w:hint="eastAsia"/>
          <w:color w:val="000000" w:themeColor="text1"/>
          <w:sz w:val="32"/>
          <w:szCs w:val="32"/>
        </w:rPr>
        <w:t>556.8万元，与上年相比增加350.91 万元，增长</w:t>
      </w:r>
      <w:r w:rsidR="00E375BA" w:rsidRPr="00D14ACC">
        <w:rPr>
          <w:rFonts w:ascii="仿宋_GB2312" w:eastAsia="仿宋_GB2312" w:hAnsi="宋体" w:cs="宋体" w:hint="eastAsia"/>
          <w:color w:val="000000" w:themeColor="text1"/>
          <w:kern w:val="0"/>
          <w:sz w:val="24"/>
        </w:rPr>
        <w:t>170.44</w:t>
      </w:r>
      <w:r w:rsidR="00E375BA" w:rsidRPr="00D14ACC">
        <w:rPr>
          <w:rFonts w:ascii="仿宋_GB2312" w:eastAsia="仿宋_GB2312" w:hAnsi="仿宋" w:cs="仿宋_GB2312" w:hint="eastAsia"/>
          <w:color w:val="000000" w:themeColor="text1"/>
          <w:sz w:val="32"/>
          <w:szCs w:val="32"/>
        </w:rPr>
        <w:t>%。主要原因是项目支出增加。</w:t>
      </w:r>
      <w:r w:rsidR="00CB45AF" w:rsidRPr="00D14ACC">
        <w:rPr>
          <w:rFonts w:ascii="仿宋_GB2312" w:eastAsia="仿宋_GB2312" w:hAnsi="仿宋" w:cs="仿宋_GB2312" w:hint="eastAsia"/>
          <w:color w:val="000000" w:themeColor="text1"/>
          <w:sz w:val="32"/>
          <w:szCs w:val="32"/>
        </w:rPr>
        <w:t>其中：</w:t>
      </w:r>
    </w:p>
    <w:p w:rsidR="00E02B4A" w:rsidRPr="00D14ACC" w:rsidRDefault="00CB45AF">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（一）收入预算总计</w:t>
      </w:r>
      <w:r w:rsidR="00E375BA" w:rsidRPr="00D14ACC">
        <w:rPr>
          <w:rFonts w:ascii="仿宋_GB2312" w:eastAsia="仿宋_GB2312" w:hAnsi="仿宋" w:cs="仿宋_GB2312" w:hint="eastAsia"/>
          <w:color w:val="000000" w:themeColor="text1"/>
          <w:sz w:val="32"/>
          <w:szCs w:val="32"/>
        </w:rPr>
        <w:t>556.8</w:t>
      </w:r>
      <w:r w:rsidRPr="00D14ACC">
        <w:rPr>
          <w:rFonts w:ascii="仿宋_GB2312" w:eastAsia="仿宋_GB2312" w:hAnsi="仿宋" w:cs="仿宋_GB2312" w:hint="eastAsia"/>
          <w:color w:val="000000" w:themeColor="text1"/>
          <w:sz w:val="32"/>
          <w:szCs w:val="32"/>
        </w:rPr>
        <w:t>万元。包括：</w:t>
      </w:r>
    </w:p>
    <w:p w:rsidR="00E02B4A" w:rsidRPr="00D14ACC" w:rsidRDefault="00CB45AF">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1．财政拨款收入预算总计</w:t>
      </w:r>
      <w:r w:rsidR="00F67E5E" w:rsidRPr="00D14ACC">
        <w:rPr>
          <w:rFonts w:ascii="仿宋_GB2312" w:eastAsia="仿宋_GB2312" w:hAnsi="仿宋" w:cs="仿宋_GB2312" w:hint="eastAsia"/>
          <w:color w:val="000000" w:themeColor="text1"/>
          <w:sz w:val="32"/>
          <w:szCs w:val="32"/>
        </w:rPr>
        <w:t>556.8</w:t>
      </w:r>
      <w:r w:rsidRPr="00D14ACC">
        <w:rPr>
          <w:rFonts w:ascii="仿宋_GB2312" w:eastAsia="仿宋_GB2312" w:hAnsi="仿宋" w:cs="仿宋_GB2312" w:hint="eastAsia"/>
          <w:color w:val="000000" w:themeColor="text1"/>
          <w:sz w:val="32"/>
          <w:szCs w:val="32"/>
        </w:rPr>
        <w:t>万元。</w:t>
      </w:r>
    </w:p>
    <w:p w:rsidR="00E02B4A" w:rsidRPr="00D14ACC" w:rsidRDefault="00CB45AF">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（1）一般公共预算收入预算</w:t>
      </w:r>
      <w:r w:rsidR="00E375BA" w:rsidRPr="00D14ACC">
        <w:rPr>
          <w:rFonts w:ascii="仿宋_GB2312" w:eastAsia="仿宋_GB2312" w:hAnsi="仿宋" w:cs="仿宋_GB2312" w:hint="eastAsia"/>
          <w:color w:val="000000" w:themeColor="text1"/>
          <w:sz w:val="32"/>
          <w:szCs w:val="32"/>
        </w:rPr>
        <w:t>556.8</w:t>
      </w:r>
      <w:r w:rsidRPr="00D14ACC">
        <w:rPr>
          <w:rFonts w:ascii="仿宋_GB2312" w:eastAsia="仿宋_GB2312" w:hAnsi="仿宋" w:cs="仿宋_GB2312" w:hint="eastAsia"/>
          <w:color w:val="000000" w:themeColor="text1"/>
          <w:sz w:val="32"/>
          <w:szCs w:val="32"/>
        </w:rPr>
        <w:t>万元，与上年相比</w:t>
      </w:r>
      <w:r w:rsidR="00E375BA" w:rsidRPr="00D14ACC">
        <w:rPr>
          <w:rFonts w:ascii="仿宋_GB2312" w:eastAsia="仿宋_GB2312" w:hAnsi="仿宋" w:cs="仿宋_GB2312" w:hint="eastAsia"/>
          <w:color w:val="000000" w:themeColor="text1"/>
          <w:sz w:val="32"/>
          <w:szCs w:val="32"/>
        </w:rPr>
        <w:t>增加350.91</w:t>
      </w:r>
      <w:r w:rsidRPr="00D14ACC">
        <w:rPr>
          <w:rFonts w:ascii="仿宋_GB2312" w:eastAsia="仿宋_GB2312" w:hAnsi="仿宋" w:cs="仿宋_GB2312" w:hint="eastAsia"/>
          <w:color w:val="000000" w:themeColor="text1"/>
          <w:sz w:val="32"/>
          <w:szCs w:val="32"/>
        </w:rPr>
        <w:t>万元，</w:t>
      </w:r>
      <w:r w:rsidR="00E375BA" w:rsidRPr="00D14ACC">
        <w:rPr>
          <w:rFonts w:ascii="仿宋_GB2312" w:eastAsia="仿宋_GB2312" w:hAnsi="仿宋" w:cs="仿宋_GB2312" w:hint="eastAsia"/>
          <w:color w:val="000000" w:themeColor="text1"/>
          <w:sz w:val="32"/>
          <w:szCs w:val="32"/>
        </w:rPr>
        <w:t>增长170.44</w:t>
      </w:r>
      <w:r w:rsidRPr="00D14ACC">
        <w:rPr>
          <w:rFonts w:ascii="仿宋_GB2312" w:eastAsia="仿宋_GB2312" w:hAnsi="仿宋" w:cs="仿宋_GB2312" w:hint="eastAsia"/>
          <w:color w:val="000000" w:themeColor="text1"/>
          <w:sz w:val="32"/>
          <w:szCs w:val="32"/>
        </w:rPr>
        <w:t>%。主要原因是</w:t>
      </w:r>
      <w:r w:rsidR="00E375BA" w:rsidRPr="00D14ACC">
        <w:rPr>
          <w:rFonts w:ascii="仿宋_GB2312" w:eastAsia="仿宋_GB2312" w:hAnsi="仿宋" w:cs="仿宋_GB2312" w:hint="eastAsia"/>
          <w:color w:val="000000" w:themeColor="text1"/>
          <w:sz w:val="32"/>
          <w:szCs w:val="32"/>
        </w:rPr>
        <w:t>项目收入增加。</w:t>
      </w:r>
    </w:p>
    <w:p w:rsidR="00E375BA" w:rsidRPr="00D14ACC" w:rsidRDefault="00CB45AF" w:rsidP="00E375BA">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（2）政府性基金收入预算</w:t>
      </w:r>
      <w:r w:rsidR="00E375BA"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E375BA" w:rsidRPr="00D14ACC">
        <w:rPr>
          <w:rFonts w:ascii="仿宋_GB2312" w:eastAsia="仿宋_GB2312" w:hAnsi="仿宋" w:cs="仿宋_GB2312" w:hint="eastAsia"/>
          <w:color w:val="000000" w:themeColor="text1"/>
          <w:sz w:val="32"/>
          <w:szCs w:val="32"/>
        </w:rPr>
        <w:t>本单位本年度无此</w:t>
      </w:r>
      <w:r w:rsidR="00E375BA" w:rsidRPr="00D14ACC">
        <w:rPr>
          <w:rFonts w:ascii="仿宋_GB2312" w:eastAsia="仿宋_GB2312" w:hAnsi="仿宋" w:cs="仿宋_GB2312" w:hint="eastAsia"/>
          <w:color w:val="000000" w:themeColor="text1"/>
          <w:sz w:val="32"/>
          <w:szCs w:val="32"/>
        </w:rPr>
        <w:lastRenderedPageBreak/>
        <w:t>项预算，故无此项说明情况。</w:t>
      </w:r>
    </w:p>
    <w:p w:rsidR="00E375BA" w:rsidRPr="00D14ACC" w:rsidRDefault="00CB45AF" w:rsidP="00E375BA">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2．财政专户管理资金收入预算总计</w:t>
      </w:r>
      <w:r w:rsidR="00E375BA"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E375BA" w:rsidRPr="00D14ACC">
        <w:rPr>
          <w:rFonts w:ascii="仿宋_GB2312" w:eastAsia="仿宋_GB2312" w:hAnsi="仿宋" w:cs="仿宋_GB2312" w:hint="eastAsia"/>
          <w:color w:val="000000" w:themeColor="text1"/>
          <w:sz w:val="32"/>
          <w:szCs w:val="32"/>
        </w:rPr>
        <w:t>本单位本年度无此项预算，故无此项说明情况。</w:t>
      </w:r>
    </w:p>
    <w:p w:rsidR="00E375BA" w:rsidRPr="00D14ACC" w:rsidRDefault="00CB45AF" w:rsidP="00E375BA">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3．其他资金收入预算总计</w:t>
      </w:r>
      <w:r w:rsidR="00E375BA"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E375BA" w:rsidRPr="00D14ACC">
        <w:rPr>
          <w:rFonts w:ascii="仿宋_GB2312" w:eastAsia="仿宋_GB2312" w:hAnsi="仿宋" w:cs="仿宋_GB2312" w:hint="eastAsia"/>
          <w:color w:val="000000" w:themeColor="text1"/>
          <w:sz w:val="32"/>
          <w:szCs w:val="32"/>
        </w:rPr>
        <w:t>本单位本年度无此项预算，故无此项说明情况。</w:t>
      </w:r>
    </w:p>
    <w:p w:rsidR="00E375BA" w:rsidRPr="00D14ACC" w:rsidRDefault="00CB45AF" w:rsidP="00E375BA">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4．上年结转资金预算数为</w:t>
      </w:r>
      <w:r w:rsidR="00E375BA"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E375BA" w:rsidRPr="00D14ACC">
        <w:rPr>
          <w:rFonts w:ascii="仿宋_GB2312" w:eastAsia="仿宋_GB2312" w:hAnsi="仿宋" w:cs="仿宋_GB2312" w:hint="eastAsia"/>
          <w:color w:val="000000" w:themeColor="text1"/>
          <w:sz w:val="32"/>
          <w:szCs w:val="32"/>
        </w:rPr>
        <w:t>本单位本年度无此项预算，故无此项说明情况。</w:t>
      </w:r>
    </w:p>
    <w:p w:rsidR="00E02B4A" w:rsidRPr="00D14ACC" w:rsidRDefault="00CB45AF">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（二）支出预算总计</w:t>
      </w:r>
      <w:r w:rsidR="00E375BA" w:rsidRPr="00D14ACC">
        <w:rPr>
          <w:rFonts w:ascii="仿宋_GB2312" w:eastAsia="仿宋_GB2312" w:hAnsi="仿宋" w:cs="仿宋_GB2312" w:hint="eastAsia"/>
          <w:color w:val="000000" w:themeColor="text1"/>
          <w:sz w:val="32"/>
          <w:szCs w:val="32"/>
        </w:rPr>
        <w:t>556.8</w:t>
      </w:r>
      <w:r w:rsidRPr="00D14ACC">
        <w:rPr>
          <w:rFonts w:ascii="仿宋_GB2312" w:eastAsia="仿宋_GB2312" w:hAnsi="仿宋" w:cs="仿宋_GB2312" w:hint="eastAsia"/>
          <w:color w:val="000000" w:themeColor="text1"/>
          <w:sz w:val="32"/>
          <w:szCs w:val="32"/>
        </w:rPr>
        <w:t>万元。包括：</w:t>
      </w:r>
    </w:p>
    <w:p w:rsidR="006337A8" w:rsidRPr="00FA3192" w:rsidRDefault="00CB45AF" w:rsidP="006337A8">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1．一般公共服务（类）支出</w:t>
      </w:r>
      <w:r w:rsidR="006337A8">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6337A8" w:rsidRPr="00FA3192">
        <w:rPr>
          <w:rFonts w:ascii="仿宋_GB2312" w:eastAsia="仿宋_GB2312" w:hAnsi="仿宋" w:cs="仿宋_GB2312" w:hint="eastAsia"/>
          <w:color w:val="000000" w:themeColor="text1"/>
          <w:sz w:val="32"/>
          <w:szCs w:val="32"/>
        </w:rPr>
        <w:t>本单位本年度无此项预算，故无此项说明情况。</w:t>
      </w:r>
    </w:p>
    <w:p w:rsidR="00E02B4A" w:rsidRPr="00D14ACC" w:rsidRDefault="00CB45AF" w:rsidP="00F67E5E">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2．公共安全（类）支出</w:t>
      </w:r>
      <w:r w:rsidR="00F67E5E"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F67E5E" w:rsidRPr="00D14ACC">
        <w:rPr>
          <w:rFonts w:ascii="仿宋_GB2312" w:eastAsia="仿宋_GB2312" w:hAnsi="仿宋" w:cs="仿宋_GB2312" w:hint="eastAsia"/>
          <w:color w:val="000000" w:themeColor="text1"/>
          <w:sz w:val="32"/>
          <w:szCs w:val="32"/>
        </w:rPr>
        <w:t>本单位本年度无此项预算，故无此项说明情况。</w:t>
      </w:r>
    </w:p>
    <w:p w:rsidR="00E02B4A" w:rsidRPr="00D14ACC" w:rsidRDefault="00CB45AF" w:rsidP="00F67E5E">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3．结转下年资金预算数为</w:t>
      </w:r>
      <w:r w:rsidR="00F67E5E"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万元，主要原因是</w:t>
      </w:r>
      <w:r w:rsidR="00F67E5E" w:rsidRPr="00D14ACC">
        <w:rPr>
          <w:rFonts w:ascii="仿宋_GB2312" w:eastAsia="仿宋_GB2312" w:hAnsi="仿宋" w:cs="仿宋_GB2312" w:hint="eastAsia"/>
          <w:color w:val="000000" w:themeColor="text1"/>
          <w:sz w:val="32"/>
          <w:szCs w:val="32"/>
        </w:rPr>
        <w:t>本单位本年度无此项预算，故无此项说明情况。</w:t>
      </w:r>
    </w:p>
    <w:p w:rsidR="00E02B4A" w:rsidRPr="00D14ACC" w:rsidRDefault="00CB45AF">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此外，基本支出预算数为</w:t>
      </w:r>
      <w:r w:rsidR="00F67E5E" w:rsidRPr="00D14ACC">
        <w:rPr>
          <w:rFonts w:ascii="仿宋_GB2312" w:eastAsia="仿宋_GB2312" w:hAnsi="仿宋" w:cs="仿宋_GB2312" w:hint="eastAsia"/>
          <w:color w:val="000000" w:themeColor="text1"/>
          <w:sz w:val="32"/>
          <w:szCs w:val="32"/>
        </w:rPr>
        <w:t>152.55</w:t>
      </w:r>
      <w:r w:rsidRPr="00D14ACC">
        <w:rPr>
          <w:rFonts w:ascii="仿宋_GB2312" w:eastAsia="仿宋_GB2312" w:hAnsi="仿宋" w:cs="仿宋_GB2312" w:hint="eastAsia"/>
          <w:color w:val="000000" w:themeColor="text1"/>
          <w:sz w:val="32"/>
          <w:szCs w:val="32"/>
        </w:rPr>
        <w:t>万元。与上年相比减少</w:t>
      </w:r>
      <w:r w:rsidR="00F67E5E" w:rsidRPr="00D14ACC">
        <w:rPr>
          <w:rFonts w:ascii="仿宋_GB2312" w:eastAsia="仿宋_GB2312" w:hAnsi="仿宋" w:cs="仿宋_GB2312" w:hint="eastAsia"/>
          <w:color w:val="000000" w:themeColor="text1"/>
          <w:sz w:val="32"/>
          <w:szCs w:val="32"/>
        </w:rPr>
        <w:t>9.68</w:t>
      </w:r>
      <w:r w:rsidRPr="00D14ACC">
        <w:rPr>
          <w:rFonts w:ascii="仿宋_GB2312" w:eastAsia="仿宋_GB2312" w:hAnsi="仿宋" w:cs="仿宋_GB2312" w:hint="eastAsia"/>
          <w:color w:val="000000" w:themeColor="text1"/>
          <w:sz w:val="32"/>
          <w:szCs w:val="32"/>
        </w:rPr>
        <w:t>万元，减少</w:t>
      </w:r>
      <w:r w:rsidR="00F67E5E" w:rsidRPr="00D14ACC">
        <w:rPr>
          <w:rFonts w:ascii="仿宋_GB2312" w:eastAsia="仿宋_GB2312" w:hAnsi="仿宋" w:cs="仿宋_GB2312" w:hint="eastAsia"/>
          <w:color w:val="000000" w:themeColor="text1"/>
          <w:sz w:val="32"/>
          <w:szCs w:val="32"/>
        </w:rPr>
        <w:t>5.97</w:t>
      </w:r>
      <w:r w:rsidRPr="00D14ACC">
        <w:rPr>
          <w:rFonts w:ascii="仿宋_GB2312" w:eastAsia="仿宋_GB2312" w:hAnsi="仿宋" w:cs="仿宋_GB2312" w:hint="eastAsia"/>
          <w:color w:val="000000" w:themeColor="text1"/>
          <w:sz w:val="32"/>
          <w:szCs w:val="32"/>
        </w:rPr>
        <w:t>%。主要原因是</w:t>
      </w:r>
      <w:r w:rsidR="00F67E5E" w:rsidRPr="00D14ACC">
        <w:rPr>
          <w:rFonts w:ascii="仿宋_GB2312" w:eastAsia="仿宋_GB2312" w:hAnsi="仿宋" w:cs="仿宋_GB2312" w:hint="eastAsia"/>
          <w:color w:val="000000" w:themeColor="text1"/>
          <w:sz w:val="32"/>
          <w:szCs w:val="32"/>
        </w:rPr>
        <w:t>办公经费减少</w:t>
      </w:r>
      <w:r w:rsidRPr="00D14ACC">
        <w:rPr>
          <w:rFonts w:ascii="仿宋_GB2312" w:eastAsia="仿宋_GB2312" w:hAnsi="仿宋" w:cs="仿宋_GB2312" w:hint="eastAsia"/>
          <w:color w:val="000000" w:themeColor="text1"/>
          <w:sz w:val="32"/>
          <w:szCs w:val="32"/>
        </w:rPr>
        <w:t>。</w:t>
      </w:r>
    </w:p>
    <w:p w:rsidR="00E02B4A" w:rsidRPr="00D14ACC" w:rsidRDefault="00CB45AF">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项目支出预算数为</w:t>
      </w:r>
      <w:r w:rsidR="00F67E5E" w:rsidRPr="00D14ACC">
        <w:rPr>
          <w:rFonts w:ascii="仿宋_GB2312" w:eastAsia="仿宋_GB2312" w:hAnsi="仿宋" w:cs="仿宋_GB2312" w:hint="eastAsia"/>
          <w:color w:val="000000" w:themeColor="text1"/>
          <w:sz w:val="32"/>
          <w:szCs w:val="32"/>
        </w:rPr>
        <w:t>404.25</w:t>
      </w:r>
      <w:r w:rsidRPr="00D14ACC">
        <w:rPr>
          <w:rFonts w:ascii="仿宋_GB2312" w:eastAsia="仿宋_GB2312" w:hAnsi="仿宋" w:cs="仿宋_GB2312" w:hint="eastAsia"/>
          <w:color w:val="000000" w:themeColor="text1"/>
          <w:sz w:val="32"/>
          <w:szCs w:val="32"/>
        </w:rPr>
        <w:t>万元。与上年增加</w:t>
      </w:r>
      <w:r w:rsidR="00F67E5E" w:rsidRPr="00D14ACC">
        <w:rPr>
          <w:rFonts w:ascii="仿宋_GB2312" w:eastAsia="仿宋_GB2312" w:hAnsi="仿宋" w:cs="仿宋_GB2312" w:hint="eastAsia"/>
          <w:color w:val="000000" w:themeColor="text1"/>
          <w:sz w:val="32"/>
          <w:szCs w:val="32"/>
        </w:rPr>
        <w:t>306.59</w:t>
      </w:r>
      <w:r w:rsidRPr="00D14ACC">
        <w:rPr>
          <w:rFonts w:ascii="仿宋_GB2312" w:eastAsia="仿宋_GB2312" w:hAnsi="仿宋" w:cs="仿宋_GB2312" w:hint="eastAsia"/>
          <w:color w:val="000000" w:themeColor="text1"/>
          <w:sz w:val="32"/>
          <w:szCs w:val="32"/>
        </w:rPr>
        <w:t xml:space="preserve"> </w:t>
      </w:r>
    </w:p>
    <w:p w:rsidR="00E02B4A" w:rsidRPr="00D14ACC" w:rsidRDefault="00CB45AF">
      <w:pPr>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万元，增长</w:t>
      </w:r>
      <w:r w:rsidR="007243FB" w:rsidRPr="00D14ACC">
        <w:rPr>
          <w:rFonts w:ascii="仿宋_GB2312" w:eastAsia="仿宋_GB2312" w:hAnsi="仿宋" w:cs="仿宋_GB2312" w:hint="eastAsia"/>
          <w:color w:val="000000" w:themeColor="text1"/>
          <w:sz w:val="32"/>
          <w:szCs w:val="32"/>
        </w:rPr>
        <w:t>702</w:t>
      </w:r>
      <w:r w:rsidRPr="00D14ACC">
        <w:rPr>
          <w:rFonts w:ascii="仿宋_GB2312" w:eastAsia="仿宋_GB2312" w:hAnsi="仿宋" w:cs="仿宋_GB2312" w:hint="eastAsia"/>
          <w:color w:val="000000" w:themeColor="text1"/>
          <w:sz w:val="32"/>
          <w:szCs w:val="32"/>
        </w:rPr>
        <w:t>%。主要原因是</w:t>
      </w:r>
      <w:r w:rsidR="007243FB" w:rsidRPr="00D14ACC">
        <w:rPr>
          <w:rFonts w:ascii="仿宋_GB2312" w:eastAsia="仿宋_GB2312" w:hAnsi="仿宋" w:cs="仿宋_GB2312" w:hint="eastAsia"/>
          <w:color w:val="000000" w:themeColor="text1"/>
          <w:sz w:val="32"/>
          <w:szCs w:val="32"/>
        </w:rPr>
        <w:t>项目支出增加</w:t>
      </w:r>
      <w:r w:rsidRPr="00D14ACC">
        <w:rPr>
          <w:rFonts w:ascii="仿宋_GB2312" w:eastAsia="仿宋_GB2312" w:hAnsi="仿宋" w:cs="仿宋_GB2312" w:hint="eastAsia"/>
          <w:color w:val="000000" w:themeColor="text1"/>
          <w:sz w:val="32"/>
          <w:szCs w:val="32"/>
        </w:rPr>
        <w:t>。</w:t>
      </w:r>
    </w:p>
    <w:p w:rsidR="007243FB" w:rsidRPr="00D14ACC" w:rsidRDefault="00CB45AF" w:rsidP="007243FB">
      <w:pPr>
        <w:ind w:firstLine="645"/>
        <w:rPr>
          <w:rFonts w:ascii="仿宋_GB2312" w:eastAsia="仿宋_GB2312" w:hAnsi="仿宋" w:cs="仿宋_GB2312"/>
          <w:color w:val="000000" w:themeColor="text1"/>
          <w:sz w:val="32"/>
          <w:szCs w:val="32"/>
        </w:rPr>
      </w:pPr>
      <w:r w:rsidRPr="00D14ACC">
        <w:rPr>
          <w:rFonts w:ascii="仿宋_GB2312" w:eastAsia="仿宋_GB2312" w:hAnsi="仿宋" w:cs="仿宋_GB2312" w:hint="eastAsia"/>
          <w:color w:val="000000" w:themeColor="text1"/>
          <w:sz w:val="32"/>
          <w:szCs w:val="32"/>
        </w:rPr>
        <w:t>单位预留机动经费预算数为</w:t>
      </w:r>
      <w:r w:rsidR="007243FB" w:rsidRPr="00D14ACC">
        <w:rPr>
          <w:rFonts w:ascii="仿宋_GB2312" w:eastAsia="仿宋_GB2312" w:hAnsi="仿宋" w:cs="仿宋_GB2312" w:hint="eastAsia"/>
          <w:color w:val="000000" w:themeColor="text1"/>
          <w:sz w:val="32"/>
          <w:szCs w:val="32"/>
        </w:rPr>
        <w:t>0</w:t>
      </w:r>
      <w:r w:rsidRPr="00D14ACC">
        <w:rPr>
          <w:rFonts w:ascii="仿宋_GB2312" w:eastAsia="仿宋_GB2312" w:hAnsi="仿宋" w:cs="仿宋_GB2312" w:hint="eastAsia"/>
          <w:color w:val="000000" w:themeColor="text1"/>
          <w:sz w:val="32"/>
          <w:szCs w:val="32"/>
        </w:rPr>
        <w:t>万元。</w:t>
      </w:r>
      <w:r w:rsidR="007243FB" w:rsidRPr="00D14ACC">
        <w:rPr>
          <w:rFonts w:ascii="仿宋_GB2312" w:eastAsia="仿宋_GB2312" w:hAnsi="仿宋" w:cs="仿宋_GB2312" w:hint="eastAsia"/>
          <w:color w:val="000000" w:themeColor="text1"/>
          <w:sz w:val="32"/>
          <w:szCs w:val="32"/>
        </w:rPr>
        <w:t>本单位本年度无此项预算，故无此项说明情况。</w:t>
      </w:r>
    </w:p>
    <w:p w:rsidR="00E02B4A" w:rsidRPr="00E417B5" w:rsidRDefault="00CB45AF" w:rsidP="007243FB">
      <w:pPr>
        <w:ind w:firstLine="645"/>
        <w:rPr>
          <w:rFonts w:ascii="楷体" w:eastAsia="楷体" w:hAnsi="楷体" w:cstheme="minorEastAsia"/>
          <w:b/>
          <w:bCs/>
          <w:sz w:val="32"/>
          <w:szCs w:val="32"/>
        </w:rPr>
      </w:pPr>
      <w:r w:rsidRPr="00E417B5">
        <w:rPr>
          <w:rFonts w:ascii="楷体" w:eastAsia="楷体" w:hAnsi="楷体" w:cstheme="minorEastAsia" w:hint="eastAsia"/>
          <w:b/>
          <w:bCs/>
          <w:sz w:val="32"/>
          <w:szCs w:val="32"/>
        </w:rPr>
        <w:t>四、机关运行经费安排情况说明</w:t>
      </w:r>
    </w:p>
    <w:p w:rsidR="00E02B4A" w:rsidRPr="00D14ACC" w:rsidRDefault="00CB45AF">
      <w:pPr>
        <w:ind w:firstLineChars="200" w:firstLine="640"/>
        <w:rPr>
          <w:rFonts w:ascii="仿宋_GB2312" w:eastAsia="仿宋_GB2312" w:hAnsiTheme="minorEastAsia" w:cstheme="minorEastAsia"/>
          <w:color w:val="000000" w:themeColor="text1"/>
          <w:sz w:val="32"/>
          <w:szCs w:val="32"/>
        </w:rPr>
      </w:pPr>
      <w:r w:rsidRPr="00D14ACC">
        <w:rPr>
          <w:rFonts w:ascii="仿宋_GB2312" w:eastAsia="仿宋_GB2312" w:hAnsiTheme="minorEastAsia" w:cstheme="minorEastAsia" w:hint="eastAsia"/>
          <w:color w:val="000000" w:themeColor="text1"/>
          <w:sz w:val="32"/>
          <w:szCs w:val="32"/>
        </w:rPr>
        <w:t>本单位机关运行经费支出预算数为</w:t>
      </w:r>
      <w:r w:rsidR="007243FB" w:rsidRPr="00D14ACC">
        <w:rPr>
          <w:rFonts w:ascii="仿宋_GB2312" w:eastAsia="仿宋_GB2312" w:hAnsiTheme="minorEastAsia" w:cstheme="minorEastAsia" w:hint="eastAsia"/>
          <w:color w:val="000000" w:themeColor="text1"/>
          <w:sz w:val="32"/>
          <w:szCs w:val="32"/>
        </w:rPr>
        <w:t>13.02</w:t>
      </w:r>
      <w:r w:rsidRPr="00D14ACC">
        <w:rPr>
          <w:rFonts w:ascii="仿宋_GB2312" w:eastAsia="仿宋_GB2312" w:hAnsiTheme="minorEastAsia" w:cstheme="minorEastAsia" w:hint="eastAsia"/>
          <w:color w:val="000000" w:themeColor="text1"/>
          <w:sz w:val="32"/>
          <w:szCs w:val="32"/>
        </w:rPr>
        <w:t>万元，较2019</w:t>
      </w:r>
      <w:r w:rsidRPr="00D14ACC">
        <w:rPr>
          <w:rFonts w:ascii="仿宋_GB2312" w:eastAsia="仿宋_GB2312" w:hAnsiTheme="minorEastAsia" w:cstheme="minorEastAsia" w:hint="eastAsia"/>
          <w:color w:val="000000" w:themeColor="text1"/>
          <w:sz w:val="32"/>
          <w:szCs w:val="32"/>
        </w:rPr>
        <w:lastRenderedPageBreak/>
        <w:t>年减少</w:t>
      </w:r>
      <w:r w:rsidR="007243FB" w:rsidRPr="00D14ACC">
        <w:rPr>
          <w:rFonts w:ascii="仿宋_GB2312" w:eastAsia="仿宋_GB2312" w:hAnsiTheme="minorEastAsia" w:cstheme="minorEastAsia" w:hint="eastAsia"/>
          <w:color w:val="000000" w:themeColor="text1"/>
          <w:sz w:val="32"/>
          <w:szCs w:val="32"/>
        </w:rPr>
        <w:t>5.36</w:t>
      </w:r>
      <w:r w:rsidRPr="00D14ACC">
        <w:rPr>
          <w:rFonts w:ascii="仿宋_GB2312" w:eastAsia="仿宋_GB2312" w:hAnsiTheme="minorEastAsia" w:cstheme="minorEastAsia" w:hint="eastAsia"/>
          <w:color w:val="000000" w:themeColor="text1"/>
          <w:sz w:val="32"/>
          <w:szCs w:val="32"/>
        </w:rPr>
        <w:t>万元，其中：办公费支出</w:t>
      </w:r>
      <w:r w:rsidR="007243FB" w:rsidRPr="00D14ACC">
        <w:rPr>
          <w:rFonts w:ascii="仿宋_GB2312" w:eastAsia="仿宋_GB2312" w:hAnsiTheme="minorEastAsia" w:cstheme="minorEastAsia" w:hint="eastAsia"/>
          <w:color w:val="000000" w:themeColor="text1"/>
          <w:sz w:val="32"/>
          <w:szCs w:val="32"/>
        </w:rPr>
        <w:t>1</w:t>
      </w:r>
      <w:r w:rsidRPr="00D14ACC">
        <w:rPr>
          <w:rFonts w:ascii="仿宋_GB2312" w:eastAsia="仿宋_GB2312" w:hAnsiTheme="minorEastAsia" w:cstheme="minorEastAsia" w:hint="eastAsia"/>
          <w:color w:val="000000" w:themeColor="text1"/>
          <w:sz w:val="32"/>
          <w:szCs w:val="32"/>
        </w:rPr>
        <w:t>万元、</w:t>
      </w:r>
      <w:r w:rsidR="007243FB" w:rsidRPr="00D14ACC">
        <w:rPr>
          <w:rFonts w:ascii="仿宋_GB2312" w:eastAsia="仿宋_GB2312" w:hAnsiTheme="minorEastAsia" w:cstheme="minorEastAsia" w:hint="eastAsia"/>
          <w:color w:val="000000" w:themeColor="text1"/>
          <w:sz w:val="32"/>
          <w:szCs w:val="32"/>
        </w:rPr>
        <w:t>邮电</w:t>
      </w:r>
      <w:r w:rsidRPr="00D14ACC">
        <w:rPr>
          <w:rFonts w:ascii="仿宋_GB2312" w:eastAsia="仿宋_GB2312" w:hAnsiTheme="minorEastAsia" w:cstheme="minorEastAsia" w:hint="eastAsia"/>
          <w:color w:val="000000" w:themeColor="text1"/>
          <w:sz w:val="32"/>
          <w:szCs w:val="32"/>
        </w:rPr>
        <w:t>费支出</w:t>
      </w:r>
      <w:r w:rsidR="007243FB" w:rsidRPr="00D14ACC">
        <w:rPr>
          <w:rFonts w:ascii="仿宋_GB2312" w:eastAsia="仿宋_GB2312" w:hAnsiTheme="minorEastAsia" w:cstheme="minorEastAsia" w:hint="eastAsia"/>
          <w:color w:val="000000" w:themeColor="text1"/>
          <w:sz w:val="32"/>
          <w:szCs w:val="32"/>
        </w:rPr>
        <w:t>0.15</w:t>
      </w:r>
      <w:r w:rsidRPr="00D14ACC">
        <w:rPr>
          <w:rFonts w:ascii="仿宋_GB2312" w:eastAsia="仿宋_GB2312" w:hAnsiTheme="minorEastAsia" w:cstheme="minorEastAsia" w:hint="eastAsia"/>
          <w:color w:val="000000" w:themeColor="text1"/>
          <w:sz w:val="32"/>
          <w:szCs w:val="32"/>
        </w:rPr>
        <w:t>万元、</w:t>
      </w:r>
      <w:r w:rsidR="007243FB" w:rsidRPr="00D14ACC">
        <w:rPr>
          <w:rFonts w:ascii="仿宋_GB2312" w:eastAsia="仿宋_GB2312" w:hAnsiTheme="minorEastAsia" w:cstheme="minorEastAsia" w:hint="eastAsia"/>
          <w:color w:val="000000" w:themeColor="text1"/>
          <w:sz w:val="32"/>
          <w:szCs w:val="32"/>
        </w:rPr>
        <w:t>劳务</w:t>
      </w:r>
      <w:r w:rsidRPr="00D14ACC">
        <w:rPr>
          <w:rFonts w:ascii="仿宋_GB2312" w:eastAsia="仿宋_GB2312" w:hAnsiTheme="minorEastAsia" w:cstheme="minorEastAsia" w:hint="eastAsia"/>
          <w:color w:val="000000" w:themeColor="text1"/>
          <w:sz w:val="32"/>
          <w:szCs w:val="32"/>
        </w:rPr>
        <w:t>费支出</w:t>
      </w:r>
      <w:r w:rsidR="007243FB" w:rsidRPr="00D14ACC">
        <w:rPr>
          <w:rFonts w:ascii="仿宋_GB2312" w:eastAsia="仿宋_GB2312" w:hAnsiTheme="minorEastAsia" w:cstheme="minorEastAsia" w:hint="eastAsia"/>
          <w:color w:val="000000" w:themeColor="text1"/>
          <w:sz w:val="32"/>
          <w:szCs w:val="32"/>
        </w:rPr>
        <w:t>3.42</w:t>
      </w:r>
      <w:r w:rsidRPr="00D14ACC">
        <w:rPr>
          <w:rFonts w:ascii="仿宋_GB2312" w:eastAsia="仿宋_GB2312" w:hAnsiTheme="minorEastAsia" w:cstheme="minorEastAsia" w:hint="eastAsia"/>
          <w:color w:val="000000" w:themeColor="text1"/>
          <w:sz w:val="32"/>
          <w:szCs w:val="32"/>
        </w:rPr>
        <w:t>万元</w:t>
      </w:r>
      <w:r w:rsidR="007243FB" w:rsidRPr="00D14ACC">
        <w:rPr>
          <w:rFonts w:ascii="仿宋_GB2312" w:eastAsia="仿宋_GB2312" w:hAnsiTheme="minorEastAsia" w:cstheme="minorEastAsia" w:hint="eastAsia"/>
          <w:color w:val="000000" w:themeColor="text1"/>
          <w:sz w:val="32"/>
          <w:szCs w:val="32"/>
        </w:rPr>
        <w:t>、工会经费0.5万元、福利费0.33万元、其他交通费用7.62万元</w:t>
      </w:r>
      <w:r w:rsidRPr="00D14ACC">
        <w:rPr>
          <w:rFonts w:ascii="仿宋_GB2312" w:eastAsia="仿宋_GB2312" w:hAnsiTheme="minorEastAsia" w:cstheme="minorEastAsia" w:hint="eastAsia"/>
          <w:color w:val="000000" w:themeColor="text1"/>
          <w:sz w:val="32"/>
          <w:szCs w:val="32"/>
        </w:rPr>
        <w:t>。</w:t>
      </w:r>
    </w:p>
    <w:p w:rsidR="00E02B4A" w:rsidRPr="00E417B5" w:rsidRDefault="00115FDA" w:rsidP="00E417B5">
      <w:pPr>
        <w:ind w:firstLineChars="200" w:firstLine="643"/>
        <w:rPr>
          <w:rFonts w:ascii="楷体" w:eastAsia="楷体" w:hAnsi="楷体" w:cstheme="minorEastAsia"/>
          <w:b/>
          <w:bCs/>
          <w:sz w:val="32"/>
          <w:szCs w:val="32"/>
        </w:rPr>
      </w:pPr>
      <w:r>
        <w:rPr>
          <w:rFonts w:ascii="仿宋_GB2312" w:eastAsia="仿宋_GB2312" w:hAnsiTheme="minorEastAsia" w:cstheme="minorEastAsia" w:hint="eastAsia"/>
          <w:b/>
          <w:sz w:val="32"/>
          <w:szCs w:val="32"/>
        </w:rPr>
        <w:t>五</w:t>
      </w:r>
      <w:r w:rsidR="00CB45AF" w:rsidRPr="00E417B5">
        <w:rPr>
          <w:rFonts w:ascii="仿宋_GB2312" w:eastAsia="仿宋_GB2312" w:hAnsiTheme="minorEastAsia" w:cstheme="minorEastAsia" w:hint="eastAsia"/>
          <w:b/>
          <w:sz w:val="32"/>
          <w:szCs w:val="32"/>
        </w:rPr>
        <w:t>、</w:t>
      </w:r>
      <w:r w:rsidR="00CB45AF" w:rsidRPr="00E417B5">
        <w:rPr>
          <w:rFonts w:ascii="楷体" w:eastAsia="楷体" w:hAnsi="楷体" w:cstheme="minorEastAsia" w:hint="eastAsia"/>
          <w:b/>
          <w:bCs/>
          <w:sz w:val="32"/>
          <w:szCs w:val="32"/>
        </w:rPr>
        <w:t>政府采购安排情况说明</w:t>
      </w:r>
    </w:p>
    <w:p w:rsidR="0088181C" w:rsidRPr="00D14ACC" w:rsidRDefault="00CB45AF" w:rsidP="0088181C">
      <w:pPr>
        <w:ind w:firstLine="645"/>
        <w:rPr>
          <w:rFonts w:ascii="仿宋_GB2312" w:eastAsia="仿宋_GB2312" w:hAnsi="仿宋" w:cs="仿宋_GB2312"/>
          <w:color w:val="000000" w:themeColor="text1"/>
          <w:sz w:val="32"/>
          <w:szCs w:val="32"/>
        </w:rPr>
      </w:pPr>
      <w:r w:rsidRPr="00E417B5">
        <w:rPr>
          <w:rFonts w:ascii="仿宋_GB2312" w:eastAsia="仿宋_GB2312" w:hAnsiTheme="minorEastAsia" w:cstheme="minorEastAsia" w:hint="eastAsia"/>
          <w:color w:val="000000" w:themeColor="text1"/>
          <w:sz w:val="32"/>
          <w:szCs w:val="32"/>
        </w:rPr>
        <w:t>本部门2020年度政府采购安排0</w:t>
      </w:r>
      <w:r w:rsidR="00E417B5" w:rsidRPr="00E417B5">
        <w:rPr>
          <w:rFonts w:ascii="仿宋_GB2312" w:eastAsia="仿宋_GB2312" w:hAnsiTheme="minorEastAsia" w:cstheme="minorEastAsia" w:hint="eastAsia"/>
          <w:color w:val="000000" w:themeColor="text1"/>
          <w:sz w:val="32"/>
          <w:szCs w:val="32"/>
        </w:rPr>
        <w:t>万元。</w:t>
      </w:r>
      <w:r w:rsidR="0088181C" w:rsidRPr="00D14ACC">
        <w:rPr>
          <w:rFonts w:ascii="仿宋_GB2312" w:eastAsia="仿宋_GB2312" w:hAnsi="仿宋" w:cs="仿宋_GB2312" w:hint="eastAsia"/>
          <w:color w:val="000000" w:themeColor="text1"/>
          <w:sz w:val="32"/>
          <w:szCs w:val="32"/>
        </w:rPr>
        <w:t>本单位本年度无此项预算，故无此项说明情况。</w:t>
      </w:r>
    </w:p>
    <w:p w:rsidR="00E02B4A" w:rsidRPr="00E417B5" w:rsidRDefault="00CB45AF">
      <w:pPr>
        <w:ind w:firstLineChars="200" w:firstLine="640"/>
        <w:rPr>
          <w:rFonts w:ascii="楷体" w:eastAsia="楷体" w:hAnsi="楷体" w:cstheme="minorEastAsia"/>
          <w:b/>
          <w:bCs/>
          <w:sz w:val="32"/>
          <w:szCs w:val="32"/>
        </w:rPr>
      </w:pPr>
      <w:r w:rsidRPr="00E417B5">
        <w:rPr>
          <w:rFonts w:ascii="楷体" w:eastAsia="楷体" w:hAnsi="楷体" w:cstheme="minorEastAsia" w:hint="eastAsia"/>
          <w:b/>
          <w:bCs/>
          <w:sz w:val="32"/>
          <w:szCs w:val="32"/>
        </w:rPr>
        <w:t>六、对专业性较强的名词进行解释</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（一）财政拨款收入：指单位本年度从本级财政部门取得的财政拨款，包括一般公共预算财政拨款和政府性基金预算财政拨款。</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（二）上级补助收入：指事业单位从主管部门和上级单位取得的非财政补助收入。</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（五）附属单位缴款：指事业单位附属独立核算单位按照有关规定上缴的收入。</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lastRenderedPageBreak/>
        <w:t xml:space="preserve">（七）用事业基金弥补收支差额：指事业单位用事业基金弥补当年收支差额的数额。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（十三）上缴上级支出：指事业单位按照财政部门和主管部门的规定上缴上级单位的支出。</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（十六）“三公”经费：指各部门因公出国（境）费、公务用车购置及运行费和公务接待费。其中，因公出国（境）费指单位公务出国（境）的住宿费、旅费、伙食补助费、杂</w:t>
      </w:r>
      <w:r>
        <w:rPr>
          <w:rFonts w:ascii="仿宋_GB2312" w:eastAsia="仿宋_GB2312" w:hAnsiTheme="minorEastAsia" w:cstheme="minorEastAsia" w:hint="eastAsia"/>
          <w:sz w:val="32"/>
          <w:szCs w:val="32"/>
        </w:rPr>
        <w:lastRenderedPageBreak/>
        <w:t xml:space="preserve">费、培训费等支出；公务用车购置及运行费指单位公务用车购置费及租用费、燃料费、维修费、过路过桥费、保险费、安全奖励费用等支出；公务接待费指单位按规定开支的各类公务接待（含外宾接待）支出。 </w:t>
      </w:r>
    </w:p>
    <w:p w:rsidR="00E02B4A" w:rsidRDefault="00CB45AF">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E02B4A" w:rsidRPr="00E417B5" w:rsidRDefault="00CB45AF">
      <w:pPr>
        <w:ind w:firstLineChars="200" w:firstLine="640"/>
        <w:rPr>
          <w:rFonts w:ascii="楷体" w:eastAsia="楷体" w:hAnsi="楷体" w:cstheme="minorEastAsia"/>
          <w:b/>
          <w:bCs/>
          <w:sz w:val="32"/>
          <w:szCs w:val="32"/>
        </w:rPr>
      </w:pPr>
      <w:r w:rsidRPr="00E417B5">
        <w:rPr>
          <w:rFonts w:ascii="楷体" w:eastAsia="楷体" w:hAnsi="楷体" w:cstheme="minorEastAsia" w:hint="eastAsia"/>
          <w:b/>
          <w:bCs/>
          <w:sz w:val="32"/>
          <w:szCs w:val="32"/>
        </w:rPr>
        <w:t>七、国有资产占用情况说明</w:t>
      </w:r>
    </w:p>
    <w:p w:rsidR="00DC1C6C" w:rsidRDefault="00DC1C6C" w:rsidP="00DC1C6C">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截止2019年12月31日，本单位资产总额 114.42万元，其中流动资产99.5 万元，固定资产14.58 万元，无形资产0.34 万元。固定资产当中，房屋构筑物0 万元，汽车1 辆0 万元（已计提完折旧），单价200万元以上大型设备价值 0 万元，其他固定资产0 万元。 </w:t>
      </w:r>
    </w:p>
    <w:p w:rsidR="00E02B4A" w:rsidRDefault="00DC1C6C" w:rsidP="00DC1C6C">
      <w:pPr>
        <w:ind w:firstLineChars="200" w:firstLine="640"/>
        <w:rPr>
          <w:rFonts w:ascii="楷体" w:eastAsia="楷体" w:hAnsi="楷体" w:cstheme="minorEastAsia"/>
          <w:bCs/>
          <w:sz w:val="32"/>
          <w:szCs w:val="32"/>
        </w:rPr>
      </w:pPr>
      <w:r>
        <w:rPr>
          <w:rFonts w:ascii="仿宋_GB2312" w:eastAsia="仿宋_GB2312" w:hAnsi="仿宋_GB2312" w:cs="仿宋_GB2312" w:hint="eastAsia"/>
          <w:sz w:val="32"/>
          <w:szCs w:val="32"/>
          <w:shd w:val="clear" w:color="auto" w:fill="FFFFFF"/>
        </w:rPr>
        <w:t>与上年相比，本年资产总额增加 4.48万元。</w:t>
      </w:r>
    </w:p>
    <w:p w:rsidR="00E02B4A" w:rsidRPr="00E417B5" w:rsidRDefault="00CB45AF">
      <w:pPr>
        <w:ind w:firstLineChars="200" w:firstLine="640"/>
        <w:rPr>
          <w:rFonts w:ascii="楷体" w:eastAsia="楷体" w:hAnsi="楷体" w:cstheme="minorEastAsia"/>
          <w:b/>
          <w:bCs/>
          <w:sz w:val="32"/>
          <w:szCs w:val="32"/>
        </w:rPr>
      </w:pPr>
      <w:r w:rsidRPr="00E417B5">
        <w:rPr>
          <w:rFonts w:ascii="楷体" w:eastAsia="楷体" w:hAnsi="楷体" w:cstheme="minorEastAsia" w:hint="eastAsia"/>
          <w:b/>
          <w:bCs/>
          <w:sz w:val="32"/>
          <w:szCs w:val="32"/>
        </w:rPr>
        <w:t>八、重点项目预算的绩效目标等预算绩效情况说明</w:t>
      </w:r>
    </w:p>
    <w:p w:rsidR="00E02B4A" w:rsidRDefault="00DC1C6C" w:rsidP="00DC1C6C">
      <w:pPr>
        <w:ind w:firstLineChars="200" w:firstLine="640"/>
        <w:rPr>
          <w:rFonts w:ascii="楷体" w:eastAsia="楷体" w:hAnsi="楷体" w:cstheme="minorEastAsia"/>
          <w:bCs/>
          <w:sz w:val="32"/>
          <w:szCs w:val="32"/>
        </w:rPr>
      </w:pPr>
      <w:r>
        <w:rPr>
          <w:rFonts w:ascii="仿宋_GB2312" w:eastAsia="仿宋_GB2312" w:hAnsi="仿宋_GB2312" w:cs="仿宋_GB2312" w:hint="eastAsia"/>
          <w:sz w:val="32"/>
          <w:szCs w:val="32"/>
        </w:rPr>
        <w:t>我单位本年度项目支出0万元，其中：重点项目支出 0 万元，</w:t>
      </w:r>
      <w:r w:rsidRPr="003F188E">
        <w:rPr>
          <w:rFonts w:ascii="仿宋_GB2312" w:eastAsia="仿宋_GB2312" w:hAnsi="仿宋_GB2312" w:cs="仿宋_GB2312" w:hint="eastAsia"/>
          <w:sz w:val="32"/>
          <w:szCs w:val="32"/>
        </w:rPr>
        <w:t>本单位本年度无项目支出预算，无此项说明</w:t>
      </w:r>
      <w:r>
        <w:rPr>
          <w:rFonts w:ascii="楷体" w:eastAsia="楷体" w:hAnsi="楷体" w:cstheme="minorEastAsia" w:hint="eastAsia"/>
          <w:bCs/>
          <w:sz w:val="32"/>
          <w:szCs w:val="32"/>
        </w:rPr>
        <w:t>。</w:t>
      </w:r>
    </w:p>
    <w:p w:rsidR="00E02B4A" w:rsidRPr="00E417B5" w:rsidRDefault="00CB45AF">
      <w:pPr>
        <w:ind w:firstLineChars="200" w:firstLine="640"/>
        <w:rPr>
          <w:rFonts w:ascii="楷体" w:eastAsia="楷体" w:hAnsi="楷体" w:cstheme="minorEastAsia"/>
          <w:b/>
          <w:bCs/>
          <w:sz w:val="32"/>
          <w:szCs w:val="32"/>
        </w:rPr>
      </w:pPr>
      <w:r w:rsidRPr="00E417B5">
        <w:rPr>
          <w:rFonts w:ascii="楷体" w:eastAsia="楷体" w:hAnsi="楷体" w:cstheme="minorEastAsia" w:hint="eastAsia"/>
          <w:b/>
          <w:bCs/>
          <w:sz w:val="32"/>
          <w:szCs w:val="32"/>
        </w:rPr>
        <w:t>九、一般公共预算“三公”经费支出增减变化原因等说</w:t>
      </w:r>
      <w:r w:rsidRPr="00E417B5">
        <w:rPr>
          <w:rFonts w:ascii="楷体" w:eastAsia="楷体" w:hAnsi="楷体" w:cstheme="minorEastAsia" w:hint="eastAsia"/>
          <w:b/>
          <w:bCs/>
          <w:sz w:val="32"/>
          <w:szCs w:val="32"/>
        </w:rPr>
        <w:lastRenderedPageBreak/>
        <w:t>明</w:t>
      </w:r>
    </w:p>
    <w:p w:rsidR="00E02B4A" w:rsidRPr="007F69CC" w:rsidRDefault="00CB45AF">
      <w:pPr>
        <w:ind w:firstLineChars="200" w:firstLine="640"/>
        <w:rPr>
          <w:rFonts w:ascii="仿宋_GB2312" w:eastAsia="仿宋_GB2312" w:hAnsiTheme="minorEastAsia" w:cstheme="minorEastAsia"/>
          <w:color w:val="000000" w:themeColor="text1"/>
          <w:sz w:val="32"/>
          <w:szCs w:val="32"/>
        </w:rPr>
      </w:pPr>
      <w:r w:rsidRPr="007F69CC">
        <w:rPr>
          <w:rFonts w:ascii="仿宋_GB2312" w:eastAsia="仿宋_GB2312" w:hAnsiTheme="minorEastAsia" w:cstheme="minorEastAsia" w:hint="eastAsia"/>
          <w:color w:val="000000" w:themeColor="text1"/>
          <w:sz w:val="32"/>
          <w:szCs w:val="32"/>
        </w:rPr>
        <w:t>本部门2020年度一般公共预算“三公”经费预算数为</w:t>
      </w:r>
      <w:r w:rsidR="008924F6" w:rsidRPr="007F69CC">
        <w:rPr>
          <w:rFonts w:ascii="仿宋_GB2312" w:eastAsia="仿宋_GB2312" w:hAnsiTheme="minorEastAsia" w:cstheme="minorEastAsia" w:hint="eastAsia"/>
          <w:color w:val="000000" w:themeColor="text1"/>
          <w:sz w:val="32"/>
          <w:szCs w:val="32"/>
        </w:rPr>
        <w:t>0</w:t>
      </w:r>
      <w:r w:rsidRPr="007F69CC">
        <w:rPr>
          <w:rFonts w:ascii="仿宋_GB2312" w:eastAsia="仿宋_GB2312" w:hAnsiTheme="minorEastAsia" w:cstheme="minorEastAsia" w:hint="eastAsia"/>
          <w:color w:val="000000" w:themeColor="text1"/>
          <w:sz w:val="32"/>
          <w:szCs w:val="32"/>
        </w:rPr>
        <w:t xml:space="preserve"> 万元，较2019年减少 </w:t>
      </w:r>
      <w:r w:rsidR="008924F6" w:rsidRPr="007F69CC">
        <w:rPr>
          <w:rFonts w:ascii="仿宋_GB2312" w:eastAsia="仿宋_GB2312" w:hAnsiTheme="minorEastAsia" w:cstheme="minorEastAsia" w:hint="eastAsia"/>
          <w:color w:val="000000" w:themeColor="text1"/>
          <w:sz w:val="32"/>
          <w:szCs w:val="32"/>
        </w:rPr>
        <w:t>0.18</w:t>
      </w:r>
      <w:r w:rsidRPr="007F69CC">
        <w:rPr>
          <w:rFonts w:ascii="仿宋_GB2312" w:eastAsia="仿宋_GB2312" w:hAnsiTheme="minorEastAsia" w:cstheme="minorEastAsia" w:hint="eastAsia"/>
          <w:color w:val="000000" w:themeColor="text1"/>
          <w:sz w:val="32"/>
          <w:szCs w:val="32"/>
        </w:rPr>
        <w:t xml:space="preserve">万元，下降 </w:t>
      </w:r>
      <w:r w:rsidR="008924F6" w:rsidRPr="007F69CC">
        <w:rPr>
          <w:rFonts w:ascii="仿宋_GB2312" w:eastAsia="仿宋_GB2312" w:hAnsiTheme="minorEastAsia" w:cstheme="minorEastAsia" w:hint="eastAsia"/>
          <w:color w:val="000000" w:themeColor="text1"/>
          <w:sz w:val="32"/>
          <w:szCs w:val="32"/>
        </w:rPr>
        <w:t>100</w:t>
      </w:r>
      <w:r w:rsidRPr="007F69CC">
        <w:rPr>
          <w:rFonts w:ascii="仿宋_GB2312" w:eastAsia="仿宋_GB2312" w:hAnsiTheme="minorEastAsia" w:cstheme="minorEastAsia" w:hint="eastAsia"/>
          <w:color w:val="000000" w:themeColor="text1"/>
          <w:sz w:val="32"/>
          <w:szCs w:val="32"/>
        </w:rPr>
        <w:t xml:space="preserve"> %，其中：</w:t>
      </w:r>
    </w:p>
    <w:p w:rsidR="00D15F90" w:rsidRPr="00416093" w:rsidRDefault="00D15F90" w:rsidP="00D15F90">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（一）</w:t>
      </w:r>
      <w:r w:rsidR="00CB45AF" w:rsidRPr="00D15F90">
        <w:rPr>
          <w:rFonts w:ascii="仿宋_GB2312" w:eastAsia="仿宋_GB2312" w:hAnsiTheme="minorEastAsia" w:cstheme="minorEastAsia" w:hint="eastAsia"/>
          <w:color w:val="000000" w:themeColor="text1"/>
          <w:sz w:val="32"/>
          <w:szCs w:val="32"/>
        </w:rPr>
        <w:t>因公出国（境）支出年初预算数为0万元，</w:t>
      </w:r>
      <w:r w:rsidRPr="00416093">
        <w:rPr>
          <w:rFonts w:ascii="仿宋_GB2312" w:eastAsia="仿宋_GB2312" w:hAnsiTheme="minorEastAsia" w:cstheme="minorEastAsia" w:hint="eastAsia"/>
          <w:color w:val="000000" w:themeColor="text1"/>
          <w:sz w:val="32"/>
          <w:szCs w:val="32"/>
        </w:rPr>
        <w:t>本单位本年度无此项预算，故无此项说明。</w:t>
      </w:r>
    </w:p>
    <w:p w:rsidR="00E02B4A" w:rsidRPr="00D15F90" w:rsidRDefault="00CB45AF" w:rsidP="00D15F90">
      <w:pPr>
        <w:rPr>
          <w:rFonts w:ascii="仿宋_GB2312" w:eastAsia="仿宋_GB2312" w:hAnsiTheme="minorEastAsia" w:cstheme="minorEastAsia"/>
          <w:color w:val="000000" w:themeColor="text1"/>
          <w:sz w:val="32"/>
          <w:szCs w:val="32"/>
        </w:rPr>
      </w:pPr>
      <w:r w:rsidRPr="00D15F90">
        <w:rPr>
          <w:rFonts w:ascii="仿宋_GB2312" w:eastAsia="仿宋_GB2312" w:hAnsiTheme="minorEastAsia" w:cstheme="minorEastAsia" w:hint="eastAsia"/>
          <w:color w:val="000000" w:themeColor="text1"/>
          <w:sz w:val="32"/>
          <w:szCs w:val="32"/>
        </w:rPr>
        <w:t xml:space="preserve">　　（二）公务接待费支出年初预算数为</w:t>
      </w:r>
      <w:r w:rsidR="008924F6" w:rsidRPr="00D15F90">
        <w:rPr>
          <w:rFonts w:ascii="仿宋_GB2312" w:eastAsia="仿宋_GB2312" w:hAnsiTheme="minorEastAsia" w:cstheme="minorEastAsia" w:hint="eastAsia"/>
          <w:color w:val="000000" w:themeColor="text1"/>
          <w:sz w:val="32"/>
          <w:szCs w:val="32"/>
        </w:rPr>
        <w:t>0</w:t>
      </w:r>
      <w:r w:rsidRPr="00D15F90">
        <w:rPr>
          <w:rFonts w:ascii="仿宋_GB2312" w:eastAsia="仿宋_GB2312" w:hAnsiTheme="minorEastAsia" w:cstheme="minorEastAsia" w:hint="eastAsia"/>
          <w:color w:val="000000" w:themeColor="text1"/>
          <w:sz w:val="32"/>
          <w:szCs w:val="32"/>
        </w:rPr>
        <w:t xml:space="preserve"> 万元，较201</w:t>
      </w:r>
      <w:r>
        <w:rPr>
          <w:rFonts w:ascii="仿宋_GB2312" w:eastAsia="仿宋_GB2312" w:hAnsiTheme="minorEastAsia" w:cstheme="minorEastAsia" w:hint="eastAsia"/>
          <w:color w:val="000000" w:themeColor="text1"/>
          <w:sz w:val="32"/>
          <w:szCs w:val="32"/>
        </w:rPr>
        <w:t>9</w:t>
      </w:r>
      <w:r w:rsidRPr="00D15F90">
        <w:rPr>
          <w:rFonts w:ascii="仿宋_GB2312" w:eastAsia="仿宋_GB2312" w:hAnsiTheme="minorEastAsia" w:cstheme="minorEastAsia" w:hint="eastAsia"/>
          <w:color w:val="000000" w:themeColor="text1"/>
          <w:sz w:val="32"/>
          <w:szCs w:val="32"/>
        </w:rPr>
        <w:t>年减少</w:t>
      </w:r>
      <w:r w:rsidR="008924F6" w:rsidRPr="00D15F90">
        <w:rPr>
          <w:rFonts w:ascii="仿宋_GB2312" w:eastAsia="仿宋_GB2312" w:hAnsiTheme="minorEastAsia" w:cstheme="minorEastAsia" w:hint="eastAsia"/>
          <w:color w:val="000000" w:themeColor="text1"/>
          <w:sz w:val="32"/>
          <w:szCs w:val="32"/>
        </w:rPr>
        <w:t>0</w:t>
      </w:r>
      <w:r w:rsidR="007F69CC" w:rsidRPr="00D15F90">
        <w:rPr>
          <w:rFonts w:ascii="仿宋_GB2312" w:eastAsia="仿宋_GB2312" w:hAnsiTheme="minorEastAsia" w:cstheme="minorEastAsia" w:hint="eastAsia"/>
          <w:color w:val="000000" w:themeColor="text1"/>
          <w:sz w:val="32"/>
          <w:szCs w:val="32"/>
        </w:rPr>
        <w:t>.18</w:t>
      </w:r>
      <w:r w:rsidRPr="00D15F90">
        <w:rPr>
          <w:rFonts w:ascii="仿宋_GB2312" w:eastAsia="仿宋_GB2312" w:hAnsiTheme="minorEastAsia" w:cstheme="minorEastAsia" w:hint="eastAsia"/>
          <w:color w:val="000000" w:themeColor="text1"/>
          <w:sz w:val="32"/>
          <w:szCs w:val="32"/>
        </w:rPr>
        <w:t xml:space="preserve"> 万元，下降</w:t>
      </w:r>
      <w:r w:rsidR="007F69CC" w:rsidRPr="00D15F90">
        <w:rPr>
          <w:rFonts w:ascii="仿宋_GB2312" w:eastAsia="仿宋_GB2312" w:hAnsiTheme="minorEastAsia" w:cstheme="minorEastAsia" w:hint="eastAsia"/>
          <w:color w:val="000000" w:themeColor="text1"/>
          <w:sz w:val="32"/>
          <w:szCs w:val="32"/>
        </w:rPr>
        <w:t>10</w:t>
      </w:r>
      <w:r w:rsidR="008924F6" w:rsidRPr="00D15F90">
        <w:rPr>
          <w:rFonts w:ascii="仿宋_GB2312" w:eastAsia="仿宋_GB2312" w:hAnsiTheme="minorEastAsia" w:cstheme="minorEastAsia" w:hint="eastAsia"/>
          <w:color w:val="000000" w:themeColor="text1"/>
          <w:sz w:val="32"/>
          <w:szCs w:val="32"/>
        </w:rPr>
        <w:t>0</w:t>
      </w:r>
      <w:r w:rsidRPr="00D15F90">
        <w:rPr>
          <w:rFonts w:ascii="仿宋_GB2312" w:eastAsia="仿宋_GB2312" w:hAnsiTheme="minorEastAsia" w:cstheme="minorEastAsia" w:hint="eastAsia"/>
          <w:color w:val="000000" w:themeColor="text1"/>
          <w:sz w:val="32"/>
          <w:szCs w:val="32"/>
        </w:rPr>
        <w:t xml:space="preserve"> %。主要原因是：</w:t>
      </w:r>
      <w:r w:rsidR="008924F6" w:rsidRPr="00D15F90">
        <w:rPr>
          <w:rFonts w:ascii="仿宋_GB2312" w:eastAsia="仿宋_GB2312" w:hAnsiTheme="minorEastAsia" w:cstheme="minorEastAsia" w:hint="eastAsia"/>
          <w:color w:val="000000" w:themeColor="text1"/>
          <w:sz w:val="32"/>
          <w:szCs w:val="32"/>
        </w:rPr>
        <w:t>公用经费</w:t>
      </w:r>
      <w:r w:rsidRPr="00D15F90">
        <w:rPr>
          <w:rFonts w:ascii="仿宋_GB2312" w:eastAsia="仿宋_GB2312" w:hAnsiTheme="minorEastAsia" w:cstheme="minorEastAsia" w:hint="eastAsia"/>
          <w:color w:val="000000" w:themeColor="text1"/>
          <w:sz w:val="32"/>
          <w:szCs w:val="32"/>
        </w:rPr>
        <w:t xml:space="preserve">减少。本年度国内公务接待共 </w:t>
      </w:r>
      <w:r w:rsidR="008924F6" w:rsidRPr="00D15F90">
        <w:rPr>
          <w:rFonts w:ascii="仿宋_GB2312" w:eastAsia="仿宋_GB2312" w:hAnsiTheme="minorEastAsia" w:cstheme="minorEastAsia" w:hint="eastAsia"/>
          <w:color w:val="000000" w:themeColor="text1"/>
          <w:sz w:val="32"/>
          <w:szCs w:val="32"/>
        </w:rPr>
        <w:t>0</w:t>
      </w:r>
      <w:r w:rsidRPr="00D15F90">
        <w:rPr>
          <w:rFonts w:ascii="仿宋_GB2312" w:eastAsia="仿宋_GB2312" w:hAnsiTheme="minorEastAsia" w:cstheme="minorEastAsia" w:hint="eastAsia"/>
          <w:color w:val="000000" w:themeColor="text1"/>
          <w:sz w:val="32"/>
          <w:szCs w:val="32"/>
        </w:rPr>
        <w:t>批次，共</w:t>
      </w:r>
      <w:r w:rsidR="008924F6" w:rsidRPr="00D15F90">
        <w:rPr>
          <w:rFonts w:ascii="仿宋_GB2312" w:eastAsia="仿宋_GB2312" w:hAnsiTheme="minorEastAsia" w:cstheme="minorEastAsia" w:hint="eastAsia"/>
          <w:color w:val="000000" w:themeColor="text1"/>
          <w:sz w:val="32"/>
          <w:szCs w:val="32"/>
        </w:rPr>
        <w:t>0</w:t>
      </w:r>
      <w:r w:rsidRPr="00D15F90">
        <w:rPr>
          <w:rFonts w:ascii="仿宋_GB2312" w:eastAsia="仿宋_GB2312" w:hAnsiTheme="minorEastAsia" w:cstheme="minorEastAsia" w:hint="eastAsia"/>
          <w:color w:val="000000" w:themeColor="text1"/>
          <w:sz w:val="32"/>
          <w:szCs w:val="32"/>
        </w:rPr>
        <w:t xml:space="preserve"> 人。</w:t>
      </w:r>
    </w:p>
    <w:p w:rsidR="00D15F90" w:rsidRPr="00416093" w:rsidRDefault="00CB45AF" w:rsidP="00D15F90">
      <w:pPr>
        <w:ind w:firstLineChars="200" w:firstLine="640"/>
        <w:rPr>
          <w:rFonts w:ascii="仿宋_GB2312" w:eastAsia="仿宋_GB2312" w:hAnsiTheme="minorEastAsia" w:cstheme="minorEastAsia"/>
          <w:color w:val="000000" w:themeColor="text1"/>
          <w:sz w:val="32"/>
          <w:szCs w:val="32"/>
        </w:rPr>
      </w:pPr>
      <w:r w:rsidRPr="007F69CC">
        <w:rPr>
          <w:rFonts w:ascii="仿宋_GB2312" w:eastAsia="仿宋_GB2312" w:hAnsiTheme="minorEastAsia" w:cstheme="minorEastAsia" w:hint="eastAsia"/>
          <w:color w:val="000000" w:themeColor="text1"/>
          <w:sz w:val="32"/>
          <w:szCs w:val="32"/>
        </w:rPr>
        <w:t>（三）公务用车购置及运行维护费支出0万元，</w:t>
      </w:r>
      <w:r w:rsidR="00D15F90" w:rsidRPr="00416093">
        <w:rPr>
          <w:rFonts w:ascii="仿宋_GB2312" w:eastAsia="仿宋_GB2312" w:hAnsiTheme="minorEastAsia" w:cstheme="minorEastAsia" w:hint="eastAsia"/>
          <w:color w:val="000000" w:themeColor="text1"/>
          <w:sz w:val="32"/>
          <w:szCs w:val="32"/>
        </w:rPr>
        <w:t>本单位本年度无此项预算，故无此项说明。</w:t>
      </w:r>
    </w:p>
    <w:p w:rsidR="00E02B4A" w:rsidRPr="00E417B5" w:rsidRDefault="00CB45AF">
      <w:pPr>
        <w:ind w:firstLineChars="200" w:firstLine="640"/>
        <w:rPr>
          <w:rFonts w:ascii="楷体" w:eastAsia="楷体" w:hAnsi="楷体" w:cs="楷体"/>
          <w:b/>
          <w:sz w:val="32"/>
          <w:szCs w:val="32"/>
        </w:rPr>
      </w:pPr>
      <w:r w:rsidRPr="00E417B5">
        <w:rPr>
          <w:rFonts w:ascii="楷体" w:eastAsia="楷体" w:hAnsi="楷体" w:cs="楷体" w:hint="eastAsia"/>
          <w:b/>
          <w:sz w:val="32"/>
          <w:szCs w:val="32"/>
        </w:rPr>
        <w:t>十、政府性基金预算支出预算情况说明</w:t>
      </w:r>
    </w:p>
    <w:p w:rsidR="00E02B4A" w:rsidRPr="00416093" w:rsidRDefault="00416093">
      <w:pPr>
        <w:ind w:firstLineChars="200" w:firstLine="640"/>
        <w:rPr>
          <w:rFonts w:ascii="仿宋_GB2312" w:eastAsia="仿宋_GB2312" w:hAnsiTheme="minorEastAsia" w:cstheme="minorEastAsia"/>
          <w:color w:val="000000" w:themeColor="text1"/>
          <w:sz w:val="32"/>
          <w:szCs w:val="32"/>
        </w:rPr>
      </w:pPr>
      <w:r w:rsidRPr="00416093">
        <w:rPr>
          <w:rFonts w:ascii="仿宋_GB2312" w:eastAsia="仿宋_GB2312" w:hAnsiTheme="minorEastAsia" w:cstheme="minorEastAsia" w:hint="eastAsia"/>
          <w:color w:val="000000" w:themeColor="text1"/>
          <w:sz w:val="32"/>
          <w:szCs w:val="32"/>
        </w:rPr>
        <w:t>本单位本年度无此项预算，故无此项说明。</w:t>
      </w:r>
    </w:p>
    <w:p w:rsidR="00E02B4A" w:rsidRDefault="00E02B4A">
      <w:pPr>
        <w:ind w:firstLineChars="200" w:firstLine="640"/>
        <w:rPr>
          <w:rFonts w:asciiTheme="minorEastAsia" w:hAnsiTheme="minorEastAsia" w:cstheme="minorEastAsia"/>
          <w:sz w:val="32"/>
          <w:szCs w:val="32"/>
        </w:rPr>
      </w:pPr>
    </w:p>
    <w:p w:rsidR="00E02B4A" w:rsidRDefault="00E02B4A">
      <w:pPr>
        <w:ind w:firstLineChars="200" w:firstLine="640"/>
        <w:rPr>
          <w:rFonts w:asciiTheme="minorEastAsia" w:hAnsiTheme="minorEastAsia" w:cstheme="minorEastAsia"/>
          <w:sz w:val="32"/>
          <w:szCs w:val="32"/>
        </w:rPr>
      </w:pPr>
    </w:p>
    <w:p w:rsidR="00E02B4A" w:rsidRDefault="00E02B4A">
      <w:pPr>
        <w:ind w:firstLineChars="200" w:firstLine="640"/>
        <w:rPr>
          <w:rFonts w:asciiTheme="minorEastAsia" w:hAnsiTheme="minorEastAsia" w:cstheme="minorEastAsia"/>
          <w:sz w:val="32"/>
          <w:szCs w:val="32"/>
        </w:rPr>
      </w:pPr>
    </w:p>
    <w:p w:rsidR="00E02B4A" w:rsidRDefault="00E02B4A">
      <w:pPr>
        <w:ind w:firstLineChars="200" w:firstLine="640"/>
        <w:rPr>
          <w:rFonts w:asciiTheme="minorEastAsia" w:hAnsiTheme="minorEastAsia" w:cstheme="minorEastAsia"/>
          <w:sz w:val="32"/>
          <w:szCs w:val="32"/>
        </w:rPr>
      </w:pPr>
    </w:p>
    <w:sectPr w:rsidR="00E02B4A" w:rsidSect="00E02B4A">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微软雅黑"/>
    <w:panose1 w:val="02010600030101010101"/>
    <w:charset w:val="86"/>
    <w:family w:val="modern"/>
    <w:notTrueType/>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altName w:val="微软雅黑"/>
    <w:charset w:val="86"/>
    <w:family w:val="modern"/>
    <w:pitch w:val="default"/>
    <w:sig w:usb0="00000000" w:usb1="38CF7CFA" w:usb2="00000016" w:usb3="00000000" w:csb0="00040001" w:csb1="00000000"/>
  </w:font>
  <w:font w:name="仿宋">
    <w:altName w:val="微软雅黑"/>
    <w:charset w:val="86"/>
    <w:family w:val="modern"/>
    <w:pitch w:val="default"/>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15FDA"/>
    <w:rsid w:val="00121209"/>
    <w:rsid w:val="001330DE"/>
    <w:rsid w:val="001C0185"/>
    <w:rsid w:val="002A78F3"/>
    <w:rsid w:val="002B74C9"/>
    <w:rsid w:val="003343CB"/>
    <w:rsid w:val="00356142"/>
    <w:rsid w:val="00416093"/>
    <w:rsid w:val="00481790"/>
    <w:rsid w:val="005F2480"/>
    <w:rsid w:val="006337A8"/>
    <w:rsid w:val="00643BE9"/>
    <w:rsid w:val="00696E76"/>
    <w:rsid w:val="007243FB"/>
    <w:rsid w:val="00751A1A"/>
    <w:rsid w:val="00760ADC"/>
    <w:rsid w:val="007634B0"/>
    <w:rsid w:val="007F69CC"/>
    <w:rsid w:val="00835152"/>
    <w:rsid w:val="008524E1"/>
    <w:rsid w:val="0088181C"/>
    <w:rsid w:val="008924F6"/>
    <w:rsid w:val="008934C9"/>
    <w:rsid w:val="008B65F5"/>
    <w:rsid w:val="008C542A"/>
    <w:rsid w:val="008D5CA9"/>
    <w:rsid w:val="009436C0"/>
    <w:rsid w:val="009B6471"/>
    <w:rsid w:val="00A61D97"/>
    <w:rsid w:val="00B84099"/>
    <w:rsid w:val="00BD7E57"/>
    <w:rsid w:val="00C91007"/>
    <w:rsid w:val="00CB45AF"/>
    <w:rsid w:val="00CC30DB"/>
    <w:rsid w:val="00CC5560"/>
    <w:rsid w:val="00CF14FA"/>
    <w:rsid w:val="00D14ACC"/>
    <w:rsid w:val="00D15F90"/>
    <w:rsid w:val="00D25442"/>
    <w:rsid w:val="00DC1C6C"/>
    <w:rsid w:val="00E02B4A"/>
    <w:rsid w:val="00E375BA"/>
    <w:rsid w:val="00E417B5"/>
    <w:rsid w:val="00E74F60"/>
    <w:rsid w:val="00EE2892"/>
    <w:rsid w:val="00F67E5E"/>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2B4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02B4A"/>
    <w:pPr>
      <w:tabs>
        <w:tab w:val="center" w:pos="4153"/>
        <w:tab w:val="right" w:pos="8306"/>
      </w:tabs>
      <w:snapToGrid w:val="0"/>
      <w:jc w:val="left"/>
    </w:pPr>
    <w:rPr>
      <w:sz w:val="18"/>
      <w:szCs w:val="18"/>
    </w:rPr>
  </w:style>
  <w:style w:type="paragraph" w:styleId="a4">
    <w:name w:val="header"/>
    <w:basedOn w:val="a"/>
    <w:link w:val="Char0"/>
    <w:qFormat/>
    <w:rsid w:val="00E02B4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02B4A"/>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E02B4A"/>
    <w:rPr>
      <w:b/>
    </w:rPr>
  </w:style>
  <w:style w:type="character" w:customStyle="1" w:styleId="Char0">
    <w:name w:val="页眉 Char"/>
    <w:basedOn w:val="a0"/>
    <w:link w:val="a4"/>
    <w:qFormat/>
    <w:rsid w:val="00E02B4A"/>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E02B4A"/>
    <w:rPr>
      <w:rFonts w:asciiTheme="minorHAnsi" w:eastAsiaTheme="minorEastAsia" w:hAnsiTheme="minorHAnsi" w:cstheme="minorBidi"/>
      <w:kern w:val="2"/>
      <w:sz w:val="18"/>
      <w:szCs w:val="18"/>
    </w:rPr>
  </w:style>
  <w:style w:type="character" w:customStyle="1" w:styleId="a7">
    <w:name w:val="无间隔 字符"/>
    <w:link w:val="1"/>
    <w:uiPriority w:val="99"/>
    <w:qFormat/>
    <w:locked/>
    <w:rsid w:val="008B65F5"/>
    <w:rPr>
      <w:rFonts w:ascii="仿宋_GB2312" w:eastAsia="仿宋_GB2312"/>
      <w:sz w:val="30"/>
      <w:szCs w:val="22"/>
    </w:rPr>
  </w:style>
  <w:style w:type="paragraph" w:customStyle="1" w:styleId="1">
    <w:name w:val="无间隔1"/>
    <w:link w:val="a7"/>
    <w:uiPriority w:val="99"/>
    <w:qFormat/>
    <w:rsid w:val="008B65F5"/>
    <w:pPr>
      <w:ind w:firstLineChars="200" w:firstLine="200"/>
    </w:pPr>
    <w:rPr>
      <w:rFonts w:ascii="仿宋_GB2312" w:eastAsia="仿宋_GB2312"/>
      <w:sz w:val="30"/>
      <w:szCs w:val="22"/>
    </w:rPr>
  </w:style>
</w:styles>
</file>

<file path=word/webSettings.xml><?xml version="1.0" encoding="utf-8"?>
<w:webSettings xmlns:r="http://schemas.openxmlformats.org/officeDocument/2006/relationships" xmlns:w="http://schemas.openxmlformats.org/wordprocessingml/2006/main">
  <w:divs>
    <w:div w:id="115879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89FC1-345D-45B4-9757-21F60900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xbany</cp:lastModifiedBy>
  <cp:revision>14</cp:revision>
  <cp:lastPrinted>2019-09-11T06:01:00Z</cp:lastPrinted>
  <dcterms:created xsi:type="dcterms:W3CDTF">2021-05-21T02:08:00Z</dcterms:created>
  <dcterms:modified xsi:type="dcterms:W3CDTF">2021-06-03T08:27:00Z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