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2047" w:tblpY="403"/>
        <w:tblOverlap w:val="never"/>
        <w:tblW w:w="8190" w:type="dxa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18" w:space="0"/>
          <w:insideV w:val="single" w:color="auto" w:sz="1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0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1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190" w:type="dxa"/>
            <w:tcBorders>
              <w:top w:val="nil"/>
              <w:left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方正小标宋简体" w:eastAsia="方正小标宋简体"/>
                <w:sz w:val="44"/>
                <w:szCs w:val="44"/>
                <w:lang w:val="en-US" w:eastAsia="zh-CN"/>
              </w:rPr>
              <w:t xml:space="preserve">   </w:t>
            </w:r>
            <w:r>
              <w:rPr>
                <w:rFonts w:hint="eastAsia" w:ascii="方正小标宋简体" w:eastAsia="方正小标宋简体"/>
                <w:sz w:val="44"/>
                <w:szCs w:val="44"/>
              </w:rPr>
              <w:t>行政处罚听证告知书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eastAsia="zh-CN"/>
              </w:rPr>
              <w:t>襄自然资执罚听字</w:t>
            </w:r>
            <w:r>
              <w:rPr>
                <w:rFonts w:hint="eastAsia" w:ascii="楷体_GB2312" w:eastAsia="楷体_GB2312"/>
                <w:sz w:val="28"/>
                <w:szCs w:val="28"/>
              </w:rPr>
              <w:t xml:space="preserve"> 〔〕</w:t>
            </w: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楷体_GB2312" w:eastAsia="楷体_GB2312"/>
                <w:sz w:val="28"/>
                <w:szCs w:val="28"/>
              </w:rPr>
              <w:t>号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0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8"/>
          <w:szCs w:val="28"/>
          <w:u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   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00" w:lineRule="exact"/>
        <w:ind w:right="0" w:rightChars="0" w:firstLine="560" w:firstLineChars="200"/>
        <w:jc w:val="both"/>
        <w:textAlignment w:val="auto"/>
        <w:rPr>
          <w:rFonts w:hint="eastAsia" w:eastAsia="仿宋_GB2312"/>
          <w:sz w:val="28"/>
          <w:szCs w:val="28"/>
          <w:u w:val="single"/>
        </w:rPr>
      </w:pPr>
      <w:r>
        <w:rPr>
          <w:rFonts w:hint="eastAsia" w:eastAsia="仿宋_GB2312"/>
          <w:sz w:val="28"/>
          <w:szCs w:val="28"/>
        </w:rPr>
        <w:t>你（单位）</w:t>
      </w:r>
      <w:r>
        <w:rPr>
          <w:rFonts w:hint="eastAsia" w:eastAsia="仿宋_GB2312"/>
          <w:sz w:val="28"/>
          <w:szCs w:val="28"/>
          <w:u w:val="single"/>
          <w:lang w:val="en-US" w:eastAsia="zh-CN"/>
        </w:rPr>
        <w:t xml:space="preserve">                    </w:t>
      </w:r>
      <w:r>
        <w:rPr>
          <w:rFonts w:hint="eastAsia" w:eastAsia="仿宋_GB2312"/>
          <w:sz w:val="28"/>
          <w:szCs w:val="28"/>
          <w:u w:val="single"/>
          <w:lang w:val="en-US" w:eastAsia="zh-CN"/>
        </w:rPr>
        <w:t>的行为</w:t>
      </w:r>
      <w:r>
        <w:rPr>
          <w:rFonts w:hint="eastAsia" w:eastAsia="仿宋_GB2312"/>
          <w:sz w:val="28"/>
          <w:szCs w:val="28"/>
        </w:rPr>
        <w:t>违反了</w:t>
      </w:r>
      <w:r>
        <w:rPr>
          <w:rFonts w:hint="eastAsia" w:eastAsia="仿宋_GB2312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u w:val="single"/>
        </w:rPr>
        <w:t>《中华人民共和国土地管理法》第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44</w:t>
      </w:r>
      <w:r>
        <w:rPr>
          <w:rFonts w:hint="eastAsia" w:ascii="仿宋" w:hAnsi="仿宋" w:eastAsia="仿宋" w:cs="仿宋"/>
          <w:sz w:val="28"/>
          <w:szCs w:val="28"/>
          <w:u w:val="single"/>
        </w:rPr>
        <w:t>条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>和</w:t>
      </w:r>
      <w:r>
        <w:rPr>
          <w:rFonts w:hint="eastAsia" w:ascii="仿宋" w:hAnsi="仿宋" w:eastAsia="仿宋" w:cs="仿宋"/>
          <w:sz w:val="28"/>
          <w:szCs w:val="28"/>
          <w:u w:val="single"/>
        </w:rPr>
        <w:t>《山西省实施〈中华人民共和国土地管理法〉办法》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>第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24条</w:t>
      </w:r>
      <w:r>
        <w:rPr>
          <w:rFonts w:hint="eastAsia" w:eastAsia="仿宋_GB2312"/>
          <w:sz w:val="28"/>
          <w:szCs w:val="28"/>
        </w:rPr>
        <w:t>的规定。根据</w:t>
      </w:r>
      <w:r>
        <w:rPr>
          <w:rFonts w:hint="eastAsia" w:ascii="仿宋" w:hAnsi="仿宋" w:eastAsia="仿宋" w:cs="仿宋"/>
          <w:sz w:val="28"/>
          <w:szCs w:val="28"/>
          <w:u w:val="single"/>
        </w:rPr>
        <w:t>《中华人民共和国土地管理法》第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77</w:t>
      </w:r>
      <w:r>
        <w:rPr>
          <w:rFonts w:hint="eastAsia" w:ascii="仿宋" w:hAnsi="仿宋" w:eastAsia="仿宋" w:cs="仿宋"/>
          <w:sz w:val="28"/>
          <w:szCs w:val="28"/>
          <w:u w:val="single"/>
        </w:rPr>
        <w:t>条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>和</w:t>
      </w:r>
      <w:r>
        <w:rPr>
          <w:rFonts w:hint="eastAsia" w:ascii="仿宋" w:hAnsi="仿宋" w:eastAsia="仿宋" w:cs="仿宋"/>
          <w:sz w:val="28"/>
          <w:szCs w:val="28"/>
          <w:u w:val="single"/>
        </w:rPr>
        <w:t>《山西省实施〈中华人民共和国土地管理法〉办法》第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47</w:t>
      </w:r>
      <w:r>
        <w:rPr>
          <w:rFonts w:hint="eastAsia" w:ascii="仿宋" w:hAnsi="仿宋" w:eastAsia="仿宋" w:cs="仿宋"/>
          <w:sz w:val="28"/>
          <w:szCs w:val="28"/>
          <w:u w:val="single"/>
        </w:rPr>
        <w:t>条</w:t>
      </w:r>
      <w:r>
        <w:rPr>
          <w:rFonts w:hint="eastAsia" w:eastAsia="仿宋_GB2312"/>
          <w:sz w:val="28"/>
          <w:szCs w:val="28"/>
          <w:u w:val="single"/>
        </w:rPr>
        <w:t xml:space="preserve"> </w:t>
      </w:r>
      <w:r>
        <w:rPr>
          <w:rFonts w:hint="eastAsia" w:eastAsia="仿宋_GB2312"/>
          <w:sz w:val="28"/>
          <w:szCs w:val="28"/>
        </w:rPr>
        <w:t>的规定，本机关拟对你（单位）作出如下行政处罚：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right="0" w:rightChars="0"/>
        <w:jc w:val="both"/>
        <w:textAlignment w:val="auto"/>
        <w:rPr>
          <w:rFonts w:hint="eastAsia" w:eastAsia="仿宋_GB2312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                             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                                           </w:t>
      </w:r>
      <w:r>
        <w:rPr>
          <w:rFonts w:hint="eastAsia" w:eastAsia="仿宋_GB2312"/>
          <w:sz w:val="28"/>
          <w:szCs w:val="28"/>
          <w:u w:val="single"/>
          <w:lang w:val="en-US" w:eastAsia="zh-CN"/>
        </w:rPr>
        <w:t xml:space="preserve">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right="0" w:rightChars="0" w:firstLine="560" w:firstLineChars="200"/>
        <w:jc w:val="both"/>
        <w:textAlignment w:val="auto"/>
        <w:rPr>
          <w:rFonts w:hint="eastAsia" w:eastAsia="仿宋_GB2312"/>
          <w:sz w:val="28"/>
          <w:szCs w:val="28"/>
          <w:u w:val="none"/>
          <w:lang w:val="en-US" w:eastAsia="zh-CN"/>
        </w:rPr>
      </w:pPr>
      <w:r>
        <w:rPr>
          <w:rFonts w:hint="eastAsia" w:eastAsia="仿宋_GB2312"/>
          <w:sz w:val="28"/>
          <w:szCs w:val="28"/>
          <w:u w:val="none"/>
          <w:lang w:val="en-US" w:eastAsia="zh-CN"/>
        </w:rPr>
        <w:t>根据《中华人民共和国行政处罚法》</w:t>
      </w:r>
      <w:bookmarkStart w:id="0" w:name="_GoBack"/>
      <w:r>
        <w:rPr>
          <w:rFonts w:hint="eastAsia" w:eastAsia="仿宋_GB2312"/>
          <w:sz w:val="28"/>
          <w:szCs w:val="28"/>
          <w:u w:val="none"/>
          <w:lang w:val="en-US" w:eastAsia="zh-CN"/>
        </w:rPr>
        <w:t>第四十四条、第六十四条、</w:t>
      </w:r>
      <w:bookmarkEnd w:id="0"/>
      <w:r>
        <w:rPr>
          <w:rFonts w:hint="eastAsia" w:eastAsia="仿宋_GB2312"/>
          <w:sz w:val="28"/>
          <w:szCs w:val="28"/>
          <w:u w:val="none"/>
          <w:lang w:val="en-US" w:eastAsia="zh-CN"/>
        </w:rPr>
        <w:t>和《国土资源行政处罚办法》第二十八条的规定，你（单位）享有要求举行听证的权利。如要求举行听证，请在接到本告知书之日起五个工作日内向我局提出申请。逾期不提出视为放弃听证权利。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right="0" w:rightChars="0" w:firstLine="480" w:firstLineChars="200"/>
        <w:jc w:val="both"/>
        <w:textAlignment w:val="auto"/>
        <w:rPr>
          <w:rFonts w:hint="eastAsia" w:eastAsia="仿宋_GB2312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/>
          <w:sz w:val="24"/>
          <w:szCs w:val="24"/>
          <w:lang w:val="en-US" w:eastAsia="zh-CN"/>
        </w:rPr>
        <w:t xml:space="preserve">                             </w:t>
      </w:r>
      <w:r>
        <w:rPr>
          <w:rFonts w:hint="eastAsia" w:eastAsia="仿宋_GB2312"/>
          <w:sz w:val="28"/>
          <w:szCs w:val="28"/>
          <w:u w:val="none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right="0" w:rightChars="0" w:firstLine="560" w:firstLineChars="200"/>
        <w:jc w:val="both"/>
        <w:textAlignment w:val="auto"/>
        <w:rPr>
          <w:rFonts w:hint="eastAsia" w:eastAsia="仿宋_GB2312"/>
          <w:sz w:val="28"/>
          <w:szCs w:val="28"/>
          <w:u w:val="none"/>
          <w:lang w:val="en-US" w:eastAsia="zh-CN"/>
        </w:rPr>
      </w:pPr>
      <w:r>
        <w:rPr>
          <w:rFonts w:hint="eastAsia" w:eastAsia="仿宋_GB2312"/>
          <w:sz w:val="28"/>
          <w:szCs w:val="28"/>
          <w:u w:val="none"/>
          <w:lang w:val="en-US" w:eastAsia="zh-CN"/>
        </w:rPr>
        <w:t xml:space="preserve">                                     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420" w:leftChars="200" w:firstLine="4680" w:firstLineChars="1950"/>
        <w:jc w:val="left"/>
        <w:textAlignment w:val="auto"/>
        <w:rPr>
          <w:rFonts w:ascii="仿宋" w:hAnsi="仿宋" w:eastAsia="仿宋"/>
          <w:sz w:val="24"/>
          <w:szCs w:val="24"/>
        </w:rPr>
      </w:pPr>
      <w:r>
        <w:rPr>
          <w:sz w:val="24"/>
          <w:szCs w:val="24"/>
        </w:rPr>
        <w:pict>
          <v:line id="Line 1" o:spid="_x0000_s2050" o:spt="20" style="position:absolute;left:0pt;flip:y;margin-left:5.95pt;margin-top:45.9pt;height:2.2pt;width:410.3pt;z-index:251659264;mso-width-relative:page;mso-height-relative:page;" filled="f" stroked="t" coordsize="21600,21600">
            <v:path arrowok="t"/>
            <v:fill on="f" focussize="0,0"/>
            <v:stroke weight="2.25pt" color="#000000"/>
            <v:imagedata o:title=""/>
            <o:lock v:ext="edit" aspectratio="f"/>
          </v:line>
        </w:pic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346E1"/>
    <w:rsid w:val="00075CBC"/>
    <w:rsid w:val="000E0E8B"/>
    <w:rsid w:val="001D264B"/>
    <w:rsid w:val="001E3AC0"/>
    <w:rsid w:val="00204751"/>
    <w:rsid w:val="002346E1"/>
    <w:rsid w:val="002E46A4"/>
    <w:rsid w:val="006F7D4F"/>
    <w:rsid w:val="007B6CD1"/>
    <w:rsid w:val="007E2956"/>
    <w:rsid w:val="007F0E8A"/>
    <w:rsid w:val="00811762"/>
    <w:rsid w:val="00A12B46"/>
    <w:rsid w:val="00AA4E60"/>
    <w:rsid w:val="00BF36CC"/>
    <w:rsid w:val="00CA0F47"/>
    <w:rsid w:val="00DE4CEB"/>
    <w:rsid w:val="00E80BD2"/>
    <w:rsid w:val="00EE37C3"/>
    <w:rsid w:val="00F617A3"/>
    <w:rsid w:val="00F776AC"/>
    <w:rsid w:val="00F83CBF"/>
    <w:rsid w:val="139E00D8"/>
    <w:rsid w:val="153A6672"/>
    <w:rsid w:val="168C2CE2"/>
    <w:rsid w:val="1B6D07AB"/>
    <w:rsid w:val="1C0F4E02"/>
    <w:rsid w:val="1E6D720E"/>
    <w:rsid w:val="207F4DFB"/>
    <w:rsid w:val="23C60EF0"/>
    <w:rsid w:val="2C9C2798"/>
    <w:rsid w:val="41533609"/>
    <w:rsid w:val="43411F31"/>
    <w:rsid w:val="48804B27"/>
    <w:rsid w:val="49E44074"/>
    <w:rsid w:val="4F336227"/>
    <w:rsid w:val="594F3CD4"/>
    <w:rsid w:val="6872548A"/>
    <w:rsid w:val="6AC3533B"/>
    <w:rsid w:val="6D8831A9"/>
    <w:rsid w:val="72AD4326"/>
    <w:rsid w:val="7C6B41F2"/>
    <w:rsid w:val="7F022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BEA1598-890C-4B73-93F4-4BA00CBD0B6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419</Words>
  <Characters>453</Characters>
  <Lines>6</Lines>
  <Paragraphs>1</Paragraphs>
  <TotalTime>1</TotalTime>
  <ScaleCrop>false</ScaleCrop>
  <LinksUpToDate>false</LinksUpToDate>
  <CharactersWithSpaces>641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2015-03-10T06:45:00Z</dcterms:created>
  <dc:creator>Windows 用户</dc:creator>
  <cp:lastModifiedBy>Administrator</cp:lastModifiedBy>
  <cp:lastPrinted>2022-03-21T01:41:40Z</cp:lastPrinted>
  <dcterms:modified xsi:type="dcterms:W3CDTF">2022-03-21T01:47:54Z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7CFAC6BD80B34141A0D2A813936D7769</vt:lpwstr>
  </property>
</Properties>
</file>