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468" w:after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襄垣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文化园艺科教中心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lang w:val="en-US" w:eastAsia="zh-CN"/>
        </w:rPr>
        <w:t>襄垣县文化园艺科教中心（以下简称科教中心）</w:t>
      </w: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lang w:eastAsia="zh-CN"/>
        </w:rPr>
        <w:t>位于襄垣县太行路</w:t>
      </w: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lang w:val="en-US" w:eastAsia="zh-CN"/>
        </w:rPr>
        <w:t>202号。</w:t>
      </w:r>
      <w:r>
        <w:rPr>
          <w:rFonts w:hint="eastAsia" w:ascii="仿宋" w:hAnsi="仿宋" w:eastAsia="仿宋" w:cs="仿宋"/>
          <w:bCs/>
          <w:sz w:val="32"/>
          <w:szCs w:val="32"/>
        </w:rPr>
        <w:t>始建于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2002</w:t>
      </w:r>
      <w:r>
        <w:rPr>
          <w:rFonts w:hint="eastAsia" w:ascii="仿宋" w:hAnsi="仿宋" w:eastAsia="仿宋" w:cs="仿宋"/>
          <w:bCs/>
          <w:sz w:val="32"/>
          <w:szCs w:val="32"/>
        </w:rPr>
        <w:t>年总占地面积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12596</w:t>
      </w:r>
      <w:r>
        <w:rPr>
          <w:rFonts w:hint="eastAsia" w:ascii="仿宋" w:hAnsi="仿宋" w:eastAsia="仿宋" w:cs="仿宋"/>
          <w:bCs/>
          <w:sz w:val="32"/>
          <w:szCs w:val="32"/>
        </w:rPr>
        <w:t>㎡。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建筑面积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6807</w:t>
      </w:r>
      <w:r>
        <w:rPr>
          <w:rFonts w:hint="eastAsia" w:ascii="仿宋" w:hAnsi="仿宋" w:eastAsia="仿宋" w:cs="仿宋"/>
          <w:bCs/>
          <w:sz w:val="32"/>
          <w:szCs w:val="32"/>
        </w:rPr>
        <w:t>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，户外活动面积6294</w:t>
      </w:r>
      <w:r>
        <w:rPr>
          <w:rFonts w:hint="eastAsia" w:ascii="仿宋" w:hAnsi="仿宋" w:eastAsia="仿宋" w:cs="仿宋"/>
          <w:bCs/>
          <w:sz w:val="32"/>
          <w:szCs w:val="32"/>
        </w:rPr>
        <w:t>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，绿化面积2896</w:t>
      </w:r>
      <w:r>
        <w:rPr>
          <w:rFonts w:hint="eastAsia" w:ascii="仿宋" w:hAnsi="仿宋" w:eastAsia="仿宋" w:cs="仿宋"/>
          <w:bCs/>
          <w:sz w:val="32"/>
          <w:szCs w:val="32"/>
        </w:rPr>
        <w:t>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是我县一所经教育局审批的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集学前教育（幼儿园）和青少年素质教育为一体的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民办非企业单位。现有幼儿520名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艺体类学员480名，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教职工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5"/>
          <w:sz w:val="32"/>
          <w:szCs w:val="32"/>
        </w:rPr>
        <w:t>9名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，办园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年以来毕业人数2200余人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培训艺体类少儿9000余人次。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生态化的户外场地为幼儿提供了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感受自然，释放天性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的场所，每天不少于两小时的户外活动是科教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一贯的主张。成立以来，特别注重德育、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智育、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美育、体育、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劳动教育全面发展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。武术馆、篮球馆、健身体智能馆、图书馆、美术室、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艺术空间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、音乐室、多媒体教室等功能活动室，为幼儿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及少儿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提供了多元化发展的空间和条件。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科教中心在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举办者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邓建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兵同志带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领下，反复强调教育的意义，遵从古训“上所施，下所效，为之教；养子使作善也，为之育”。在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多年的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教育摸索下科教中心发扬传统文化，吸取蒙氏教育理念，</w:t>
      </w:r>
      <w:r>
        <w:rPr>
          <w:rFonts w:hint="eastAsia" w:ascii="仿宋" w:hAnsi="仿宋" w:eastAsia="仿宋" w:cs="仿宋"/>
          <w:bCs/>
          <w:sz w:val="32"/>
          <w:szCs w:val="32"/>
        </w:rPr>
        <w:t>创设适宜幼儿发展的教育环境，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用爱的教育唤起幼儿的情感体验，“因材施教</w:t>
      </w:r>
      <w:r>
        <w:rPr>
          <w:rFonts w:hint="eastAsia" w:ascii="仿宋" w:hAnsi="仿宋" w:eastAsia="仿宋" w:cs="仿宋"/>
          <w:bCs/>
          <w:sz w:val="32"/>
          <w:szCs w:val="32"/>
        </w:rPr>
        <w:t>、和谐发展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</w:rPr>
        <w:t>贯穿于幼儿园生活的每一个环节。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逐步形成了</w:t>
      </w:r>
      <w:r>
        <w:rPr>
          <w:rFonts w:hint="eastAsia" w:ascii="仿宋" w:hAnsi="仿宋" w:eastAsia="仿宋" w:cs="仿宋"/>
          <w:bCs/>
          <w:sz w:val="32"/>
          <w:szCs w:val="32"/>
        </w:rPr>
        <w:t>以“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厚德、反思、勤俭、创新</w:t>
      </w:r>
      <w:r>
        <w:rPr>
          <w:rFonts w:hint="eastAsia" w:ascii="仿宋" w:hAnsi="仿宋" w:eastAsia="仿宋" w:cs="仿宋"/>
          <w:bCs/>
          <w:sz w:val="32"/>
          <w:szCs w:val="32"/>
        </w:rPr>
        <w:t>”为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校（</w:t>
      </w:r>
      <w:r>
        <w:rPr>
          <w:rFonts w:hint="eastAsia" w:ascii="仿宋" w:hAnsi="仿宋" w:eastAsia="仿宋" w:cs="仿宋"/>
          <w:bCs/>
          <w:sz w:val="32"/>
          <w:szCs w:val="32"/>
        </w:rPr>
        <w:t>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训</w:t>
      </w:r>
      <w:r>
        <w:rPr>
          <w:rFonts w:hint="eastAsia" w:ascii="仿宋" w:hAnsi="仿宋" w:eastAsia="仿宋" w:cs="仿宋"/>
          <w:bCs/>
          <w:sz w:val="32"/>
          <w:szCs w:val="32"/>
        </w:rPr>
        <w:t>，以“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身教言传，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走进每一位孩子的心灵，做一名专家型的教师</w:t>
      </w:r>
      <w:r>
        <w:rPr>
          <w:rFonts w:hint="eastAsia" w:ascii="仿宋" w:hAnsi="仿宋" w:eastAsia="仿宋" w:cs="仿宋"/>
          <w:bCs/>
          <w:sz w:val="32"/>
          <w:szCs w:val="32"/>
        </w:rPr>
        <w:t>”为教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学使命，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“爱是一切的根源，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办有温度的教育”是我们的办学目标，“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让每个孩子在爱的教育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中，体验成功，充满自信；在心的互动下，欣赏自我，健康成长”为教育理念。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005年11月长治市人民政府授予我中心“长治市先进民间组织”。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2006年4月山西省民政厅授予我中心“山西省民办非企业单位自律与诚信建设先进单位”。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2009年11月长治市教育局授予我中心“长治市民办教育先进单位”。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2010年11月，襄垣县教育局评选我中心为“二类幼儿园”。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2010年12月我中心舞蹈班参加第十届“百花迎春”全国青少年大赛，其中节目《挂灯笼》在京演出，荣获集体节目一等奖。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2011年2月我中心认定为中国教育学会“十一五”科研重点课题实验基地。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2011年7月我中心被山西省民办教育协会评为“山西省民办教育优秀单位”。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2014年科教中心举办者（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邓建兵）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被襄垣县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县政府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授予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“先进个人”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称号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9、2017年科教中心审定为襄垣县首批普惠性幼儿园。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年科教中心举办者（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邓建兵）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中共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襄垣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县委授予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“优秀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共产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党员”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称号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古人云“蒙以养正，圣功也。积善之家，必有余庆。”我们相信教育是积圣功之事、大善之为，让我们牢记使命、一如既往、不忘初心，定能为社会主义教育事业做出微薄之力。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029B"/>
    <w:rsid w:val="0AFD4C6B"/>
    <w:rsid w:val="0EAD2B31"/>
    <w:rsid w:val="1B36766B"/>
    <w:rsid w:val="1D15578F"/>
    <w:rsid w:val="2F34284F"/>
    <w:rsid w:val="3F235A45"/>
    <w:rsid w:val="40C81049"/>
    <w:rsid w:val="4B371EFD"/>
    <w:rsid w:val="50B57C8E"/>
    <w:rsid w:val="561225E1"/>
    <w:rsid w:val="57271B4F"/>
    <w:rsid w:val="5E3859FC"/>
    <w:rsid w:val="62476747"/>
    <w:rsid w:val="6BD83F86"/>
    <w:rsid w:val="E63FD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2021-12-01T14:33:00Z</dcterms:created>
  <dc:creator>Administrator</dc:creator>
  <cp:lastModifiedBy>user</cp:lastModifiedBy>
  <cp:lastPrinted>2021-12-03T15:38:00Z</cp:lastPrinted>
  <dcterms:modified xsi:type="dcterms:W3CDTF">2023-12-27T15:13:26Z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E1BF7410527349559FF5E5D22E1CEE86</vt:lpwstr>
  </property>
</Properties>
</file>