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襄垣二中简介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襄垣县第二中学校创建于1988年6月，是一所县直完全中学，先后获得“山西省体育传统项目学校”“山西省文明学校”“山西省德育示范校”“山西省少年科技示范校”“全国现代教育技术实验学校”“中学JIP实验素质教育山西省示范学校”等荣誉称号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2023年6月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衡水泰华教育发展集团对县二中实行全权托管办学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提升我县城乡教育一体化水平，县委、县政府于2012年正式启动新建二中工程，2015年9月建成投用，新校区位于县城区北关村，总投资2.5亿元，占地195.77亩，建筑面积61940平米，建设有图书行政办公楼明德楼，励志楼、开智楼两座教学楼，以及报告厅、实验室、体育馆、风雨操场、学生宿舍楼、教职工宿舍楼、独立餐厅等配套设施。设计规模12轨72个教学班，可容纳学生3600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襄垣二中现有</w:t>
      </w:r>
      <w:r>
        <w:rPr>
          <w:rFonts w:hint="eastAsia" w:ascii="仿宋_GB2312" w:hAnsi="仿宋_GB2312" w:eastAsia="仿宋_GB2312" w:cs="仿宋_GB2312"/>
          <w:sz w:val="32"/>
          <w:szCs w:val="32"/>
        </w:rPr>
        <w:t>高中部教师42人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个班，学生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588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  <w:r>
        <w:rPr>
          <w:rFonts w:hint="eastAsia" w:ascii="仿宋_GB2312" w:hAnsi="仿宋_GB2312" w:eastAsia="仿宋_GB2312" w:cs="仿宋_GB2312"/>
          <w:sz w:val="32"/>
          <w:szCs w:val="32"/>
        </w:rPr>
        <w:t>初中部教师103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人，27</w:t>
      </w:r>
      <w:r>
        <w:rPr>
          <w:rFonts w:hint="eastAsia" w:ascii="仿宋_GB2312" w:hAnsi="仿宋_GB2312" w:eastAsia="仿宋_GB2312" w:cs="仿宋_GB2312"/>
          <w:sz w:val="32"/>
          <w:szCs w:val="32"/>
        </w:rPr>
        <w:t>个班，学生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1415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MWRiYTJhNTcyNzQ0NTg5ZWY2MWEyY2ExZWE0ZjQifQ=="/>
  </w:docVars>
  <w:rsids>
    <w:rsidRoot w:val="21484F9C"/>
    <w:rsid w:val="0AFD2C6A"/>
    <w:rsid w:val="0C230DF6"/>
    <w:rsid w:val="11551A52"/>
    <w:rsid w:val="132809FA"/>
    <w:rsid w:val="19E82D37"/>
    <w:rsid w:val="1EF04B68"/>
    <w:rsid w:val="21484F9C"/>
    <w:rsid w:val="2FEC07F3"/>
    <w:rsid w:val="40C66FE2"/>
    <w:rsid w:val="5CC11316"/>
    <w:rsid w:val="62037CDB"/>
    <w:rsid w:val="713779A1"/>
    <w:rsid w:val="79440EAD"/>
    <w:rsid w:val="7EEF18BB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2023-10-30T09:45:00Z</dcterms:created>
  <dc:creator>慎独</dc:creator>
  <cp:lastModifiedBy>慎独</cp:lastModifiedBy>
  <cp:lastPrinted>2023-10-30T10:28:35Z</cp:lastPrinted>
  <dcterms:modified xsi:type="dcterms:W3CDTF">2023-10-30T10:28:53Z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8A38A2B4D76144D28D83F2C08B1F53C9_11</vt:lpwstr>
  </property>
</Properties>
</file>