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450B3">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right="0" w:firstLine="880" w:firstLineChars="200"/>
        <w:jc w:val="center"/>
        <w:textAlignment w:val="auto"/>
        <w:rPr>
          <w:rFonts w:hint="eastAsia" w:ascii="方正小标宋简体" w:hAnsi="方正小标宋简体" w:eastAsia="方正小标宋简体" w:cs="方正小标宋简体"/>
          <w:sz w:val="44"/>
          <w:szCs w:val="44"/>
          <w:shd w:val="clear" w:fill="FFFFFF"/>
          <w:lang w:val="en-US" w:eastAsia="zh-CN"/>
        </w:rPr>
      </w:pPr>
      <w:r>
        <w:rPr>
          <w:rFonts w:hint="eastAsia" w:ascii="方正小标宋简体" w:hAnsi="方正小标宋简体" w:eastAsia="方正小标宋简体" w:cs="方正小标宋简体"/>
          <w:sz w:val="44"/>
          <w:szCs w:val="44"/>
          <w:shd w:val="clear" w:fill="FFFFFF"/>
          <w:lang w:val="en-US" w:eastAsia="zh-CN"/>
        </w:rPr>
        <w:t>襄垣县工业和信息化局2024年度政府信息公开工作年度报告</w:t>
      </w:r>
    </w:p>
    <w:p w14:paraId="1D8269CE">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shd w:val="clear" w:fill="FFFFFF"/>
        </w:rPr>
        <w:t>本年度报告是根据《中华人民共和国政府信息公开条例》（以下简称《条例》）和《国务院办公厅政府信息与政务公开办公室关于印发＜中华人民共和国政府信息公开工作年度报告格式＞的通知》（国办公开办函〔2021〕30号）的要求，由襄垣县工业和信息化局编制而成。报告中所列数据的统计时限为202</w:t>
      </w:r>
      <w:r>
        <w:rPr>
          <w:rFonts w:hint="eastAsia" w:ascii="仿宋" w:hAnsi="仿宋" w:eastAsia="仿宋" w:cs="仿宋"/>
          <w:sz w:val="32"/>
          <w:szCs w:val="32"/>
          <w:shd w:val="clear" w:fill="FFFFFF"/>
          <w:lang w:val="en-US" w:eastAsia="zh-CN"/>
        </w:rPr>
        <w:t>4</w:t>
      </w:r>
      <w:r>
        <w:rPr>
          <w:rFonts w:hint="eastAsia" w:ascii="仿宋" w:hAnsi="仿宋" w:eastAsia="仿宋" w:cs="仿宋"/>
          <w:sz w:val="32"/>
          <w:szCs w:val="32"/>
          <w:shd w:val="clear" w:fill="FFFFFF"/>
        </w:rPr>
        <w:t>年1月1日起至202</w:t>
      </w:r>
      <w:r>
        <w:rPr>
          <w:rFonts w:hint="eastAsia" w:ascii="仿宋" w:hAnsi="仿宋" w:eastAsia="仿宋" w:cs="仿宋"/>
          <w:sz w:val="32"/>
          <w:szCs w:val="32"/>
          <w:shd w:val="clear" w:fill="FFFFFF"/>
          <w:lang w:val="en-US" w:eastAsia="zh-CN"/>
        </w:rPr>
        <w:t>4</w:t>
      </w:r>
      <w:r>
        <w:rPr>
          <w:rFonts w:hint="eastAsia" w:ascii="仿宋" w:hAnsi="仿宋" w:eastAsia="仿宋" w:cs="仿宋"/>
          <w:sz w:val="32"/>
          <w:szCs w:val="32"/>
          <w:shd w:val="clear" w:fill="FFFFFF"/>
        </w:rPr>
        <w:t>年12月31日止。报告通过襄垣人民政府门户网站（http：／／www．xiangyuan．gov．cn／）政府信息公开给予公布。地址：襄垣县迎宾东街66号15楼，邮编：046200，联系电话：0355－7224269，传真：0355－7223792，电子邮箱：　xyxjjhxxhj＠163．com。　</w:t>
      </w:r>
      <w:r>
        <w:rPr>
          <w:rFonts w:hint="eastAsia" w:ascii="仿宋" w:hAnsi="仿宋" w:eastAsia="仿宋" w:cs="仿宋"/>
          <w:sz w:val="32"/>
          <w:szCs w:val="32"/>
          <w:shd w:val="clear" w:fill="FFFFFF"/>
        </w:rPr>
        <w:br w:type="textWrapping"/>
      </w:r>
      <w:r>
        <w:rPr>
          <w:rFonts w:hint="eastAsia" w:ascii="仿宋" w:hAnsi="仿宋" w:eastAsia="仿宋" w:cs="仿宋"/>
          <w:sz w:val="32"/>
          <w:szCs w:val="32"/>
          <w:shd w:val="clear" w:fill="FFFFFF"/>
        </w:rPr>
        <w:t>　</w:t>
      </w:r>
      <w:r>
        <w:rPr>
          <w:rFonts w:hint="eastAsia" w:ascii="仿宋" w:hAnsi="仿宋" w:eastAsia="仿宋" w:cs="仿宋"/>
          <w:color w:val="333333"/>
          <w:spacing w:val="0"/>
          <w:sz w:val="32"/>
          <w:szCs w:val="32"/>
          <w:shd w:val="clear" w:fill="FFFFFF"/>
        </w:rPr>
        <w:t>一、总体情况</w:t>
      </w:r>
    </w:p>
    <w:p w14:paraId="0853C3DE">
      <w:pPr>
        <w:pStyle w:val="2"/>
        <w:keepNext w:val="0"/>
        <w:keepLines w:val="0"/>
        <w:widowControl/>
        <w:suppressLineNumbers w:val="0"/>
        <w:spacing w:before="75" w:beforeAutospacing="0" w:after="75" w:afterAutospacing="0" w:line="315" w:lineRule="atLeast"/>
        <w:ind w:left="0" w:right="300" w:firstLine="420"/>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202</w:t>
      </w:r>
      <w:r>
        <w:rPr>
          <w:rFonts w:hint="eastAsia" w:ascii="仿宋" w:hAnsi="仿宋" w:eastAsia="仿宋" w:cs="仿宋"/>
          <w:color w:val="333333"/>
          <w:sz w:val="32"/>
          <w:szCs w:val="32"/>
          <w:shd w:val="clear" w:fill="FFFFFF"/>
          <w:lang w:val="en-US" w:eastAsia="zh-CN"/>
        </w:rPr>
        <w:t>4</w:t>
      </w:r>
      <w:r>
        <w:rPr>
          <w:rFonts w:hint="eastAsia" w:ascii="仿宋" w:hAnsi="仿宋" w:eastAsia="仿宋" w:cs="仿宋"/>
          <w:color w:val="333333"/>
          <w:sz w:val="32"/>
          <w:szCs w:val="32"/>
          <w:shd w:val="clear" w:fill="FFFFFF"/>
        </w:rPr>
        <w:t>年，我单位着力抓好《中华人民共和国政府信息公开条例》贯彻落实，以“公开为常态、不公开为例外”的原则，加大信息公开力度，深化重点领域政府信息公开工作，大力推进决策、执行、管理、服务、结果公开，有效保障了公民知情权、参与权、表达权、监督权，政务公开工作取得了显著成效。</w:t>
      </w:r>
    </w:p>
    <w:p w14:paraId="700DAE0A">
      <w:pPr>
        <w:pStyle w:val="2"/>
        <w:keepNext w:val="0"/>
        <w:keepLines w:val="0"/>
        <w:widowControl/>
        <w:suppressLineNumbers w:val="0"/>
        <w:spacing w:before="75" w:beforeAutospacing="0" w:after="75" w:afterAutospacing="0" w:line="315" w:lineRule="atLeast"/>
        <w:ind w:left="0" w:right="300" w:firstLine="420"/>
        <w:jc w:val="left"/>
        <w:rPr>
          <w:rFonts w:hint="eastAsia" w:ascii="仿宋" w:hAnsi="仿宋" w:eastAsia="仿宋" w:cs="仿宋"/>
          <w:sz w:val="32"/>
          <w:szCs w:val="32"/>
        </w:rPr>
      </w:pPr>
      <w:r>
        <w:rPr>
          <w:rFonts w:hint="eastAsia" w:ascii="仿宋" w:hAnsi="仿宋" w:eastAsia="仿宋" w:cs="仿宋"/>
          <w:color w:val="333333"/>
          <w:spacing w:val="0"/>
          <w:sz w:val="32"/>
          <w:szCs w:val="32"/>
          <w:shd w:val="clear" w:fill="FFFFFF"/>
        </w:rPr>
        <w:t>（一）主动公开情况</w:t>
      </w:r>
    </w:p>
    <w:p w14:paraId="6870726C">
      <w:pPr>
        <w:pStyle w:val="2"/>
        <w:keepNext w:val="0"/>
        <w:keepLines w:val="0"/>
        <w:widowControl/>
        <w:suppressLineNumbers w:val="0"/>
        <w:spacing w:before="75" w:beforeAutospacing="0" w:after="75" w:afterAutospacing="0" w:line="315" w:lineRule="atLeast"/>
        <w:ind w:left="0" w:right="300" w:firstLine="420"/>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一是聚焦重点工作，加强信息主动公开。202</w:t>
      </w:r>
      <w:r>
        <w:rPr>
          <w:rFonts w:hint="eastAsia" w:ascii="仿宋" w:hAnsi="仿宋" w:eastAsia="仿宋" w:cs="仿宋"/>
          <w:color w:val="333333"/>
          <w:sz w:val="32"/>
          <w:szCs w:val="32"/>
          <w:shd w:val="clear" w:fill="FFFFFF"/>
          <w:lang w:val="en-US" w:eastAsia="zh-CN"/>
        </w:rPr>
        <w:t>4</w:t>
      </w:r>
      <w:r>
        <w:rPr>
          <w:rFonts w:hint="eastAsia" w:ascii="仿宋" w:hAnsi="仿宋" w:eastAsia="仿宋" w:cs="仿宋"/>
          <w:color w:val="333333"/>
          <w:sz w:val="32"/>
          <w:szCs w:val="32"/>
          <w:shd w:val="clear" w:fill="FFFFFF"/>
        </w:rPr>
        <w:t>年，襄垣县工业和信息化局在门户网站共发布信息</w:t>
      </w:r>
      <w:r>
        <w:rPr>
          <w:rFonts w:hint="eastAsia" w:ascii="仿宋" w:hAnsi="仿宋" w:eastAsia="仿宋" w:cs="仿宋"/>
          <w:color w:val="333333"/>
          <w:sz w:val="32"/>
          <w:szCs w:val="32"/>
          <w:shd w:val="clear" w:fill="FFFFFF"/>
          <w:lang w:val="en-US" w:eastAsia="zh-CN"/>
        </w:rPr>
        <w:t>36</w:t>
      </w:r>
      <w:r>
        <w:rPr>
          <w:rFonts w:hint="eastAsia" w:ascii="仿宋" w:hAnsi="仿宋" w:eastAsia="仿宋" w:cs="仿宋"/>
          <w:color w:val="333333"/>
          <w:sz w:val="32"/>
          <w:szCs w:val="32"/>
          <w:shd w:val="clear" w:fill="FFFFFF"/>
        </w:rPr>
        <w:t>条。其中：</w:t>
      </w:r>
      <w:r>
        <w:rPr>
          <w:rFonts w:hint="eastAsia" w:ascii="仿宋" w:hAnsi="仿宋" w:eastAsia="仿宋" w:cs="仿宋"/>
          <w:i w:val="0"/>
          <w:iCs w:val="0"/>
          <w:caps w:val="0"/>
          <w:color w:val="333333"/>
          <w:spacing w:val="0"/>
          <w:sz w:val="32"/>
          <w:szCs w:val="32"/>
          <w:shd w:val="clear" w:fill="FFFFFF"/>
        </w:rPr>
        <w:t>工作动态</w:t>
      </w:r>
      <w:r>
        <w:rPr>
          <w:rFonts w:hint="eastAsia" w:ascii="仿宋" w:hAnsi="仿宋" w:eastAsia="仿宋" w:cs="仿宋"/>
          <w:i w:val="0"/>
          <w:iCs w:val="0"/>
          <w:caps w:val="0"/>
          <w:color w:val="333333"/>
          <w:spacing w:val="0"/>
          <w:sz w:val="32"/>
          <w:szCs w:val="32"/>
          <w:shd w:val="clear" w:fill="FFFFFF"/>
          <w:lang w:val="en-US" w:eastAsia="zh-CN"/>
        </w:rPr>
        <w:t>26</w:t>
      </w:r>
      <w:r>
        <w:rPr>
          <w:rFonts w:hint="eastAsia" w:ascii="仿宋" w:hAnsi="仿宋" w:eastAsia="仿宋" w:cs="仿宋"/>
          <w:i w:val="0"/>
          <w:iCs w:val="0"/>
          <w:caps w:val="0"/>
          <w:color w:val="333333"/>
          <w:spacing w:val="0"/>
          <w:sz w:val="32"/>
          <w:szCs w:val="32"/>
          <w:shd w:val="clear" w:fill="FFFFFF"/>
        </w:rPr>
        <w:t>条，通知公告</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条，计划总结2条,依法行政2条。</w:t>
      </w:r>
    </w:p>
    <w:p w14:paraId="68F00296">
      <w:pPr>
        <w:pStyle w:val="2"/>
        <w:keepNext w:val="0"/>
        <w:keepLines w:val="0"/>
        <w:widowControl/>
        <w:suppressLineNumbers w:val="0"/>
        <w:spacing w:before="75" w:beforeAutospacing="0" w:after="75" w:afterAutospacing="0" w:line="315" w:lineRule="atLeast"/>
        <w:ind w:left="0" w:right="300" w:firstLine="420"/>
        <w:jc w:val="left"/>
        <w:rPr>
          <w:rFonts w:hint="eastAsia" w:ascii="仿宋" w:hAnsi="仿宋" w:eastAsia="仿宋" w:cs="仿宋"/>
          <w:sz w:val="32"/>
          <w:szCs w:val="32"/>
        </w:rPr>
      </w:pPr>
      <w:r>
        <w:rPr>
          <w:rFonts w:hint="eastAsia" w:ascii="仿宋" w:hAnsi="仿宋" w:eastAsia="仿宋" w:cs="仿宋"/>
          <w:color w:val="333333"/>
          <w:spacing w:val="0"/>
          <w:sz w:val="32"/>
          <w:szCs w:val="32"/>
          <w:shd w:val="clear" w:fill="FFFFFF"/>
        </w:rPr>
        <w:t>（二）依申请公开情况</w:t>
      </w:r>
    </w:p>
    <w:p w14:paraId="7142D19D">
      <w:pPr>
        <w:pStyle w:val="2"/>
        <w:keepNext w:val="0"/>
        <w:keepLines w:val="0"/>
        <w:widowControl/>
        <w:suppressLineNumbers w:val="0"/>
        <w:spacing w:before="75" w:beforeAutospacing="0" w:after="75" w:afterAutospacing="0" w:line="315" w:lineRule="atLeast"/>
        <w:ind w:left="0" w:right="300" w:firstLine="420"/>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按照《条例》要求，进一步规范依申请公开接收、登记、征求意见、拟办、答复、送达、归档等工作程序，全面提升政府信息依申请公开工作质量和实效，保障人民群众的知情权、参与权、表达权、监督权。202</w:t>
      </w:r>
      <w:r>
        <w:rPr>
          <w:rFonts w:hint="eastAsia" w:ascii="仿宋" w:hAnsi="仿宋" w:eastAsia="仿宋" w:cs="仿宋"/>
          <w:color w:val="333333"/>
          <w:sz w:val="32"/>
          <w:szCs w:val="32"/>
          <w:shd w:val="clear" w:fill="FFFFFF"/>
          <w:lang w:val="en-US" w:eastAsia="zh-CN"/>
        </w:rPr>
        <w:t>4</w:t>
      </w:r>
      <w:r>
        <w:rPr>
          <w:rFonts w:hint="eastAsia" w:ascii="仿宋" w:hAnsi="仿宋" w:eastAsia="仿宋" w:cs="仿宋"/>
          <w:color w:val="333333"/>
          <w:sz w:val="32"/>
          <w:szCs w:val="32"/>
          <w:shd w:val="clear" w:fill="FFFFFF"/>
        </w:rPr>
        <w:t>年，收到政府信息公开申请0件。</w:t>
      </w:r>
    </w:p>
    <w:p w14:paraId="095EA7EC">
      <w:pPr>
        <w:pStyle w:val="2"/>
        <w:keepNext w:val="0"/>
        <w:keepLines w:val="0"/>
        <w:widowControl/>
        <w:suppressLineNumbers w:val="0"/>
        <w:spacing w:before="75" w:beforeAutospacing="0" w:after="75" w:afterAutospacing="0" w:line="315" w:lineRule="atLeast"/>
        <w:ind w:left="0" w:right="300" w:firstLine="420"/>
        <w:jc w:val="left"/>
        <w:rPr>
          <w:rFonts w:hint="eastAsia" w:ascii="仿宋" w:hAnsi="仿宋" w:eastAsia="仿宋" w:cs="仿宋"/>
          <w:sz w:val="32"/>
          <w:szCs w:val="32"/>
        </w:rPr>
      </w:pPr>
      <w:r>
        <w:rPr>
          <w:rFonts w:hint="eastAsia" w:ascii="仿宋" w:hAnsi="仿宋" w:eastAsia="仿宋" w:cs="仿宋"/>
          <w:color w:val="333333"/>
          <w:spacing w:val="0"/>
          <w:sz w:val="32"/>
          <w:szCs w:val="32"/>
          <w:shd w:val="clear" w:fill="FFFFFF"/>
        </w:rPr>
        <w:t>（三）政府信息管理情况</w:t>
      </w:r>
    </w:p>
    <w:p w14:paraId="2434556B">
      <w:pPr>
        <w:pStyle w:val="2"/>
        <w:keepNext w:val="0"/>
        <w:keepLines w:val="0"/>
        <w:widowControl/>
        <w:suppressLineNumbers w:val="0"/>
        <w:spacing w:before="75" w:beforeAutospacing="0" w:after="75" w:afterAutospacing="0" w:line="315" w:lineRule="atLeast"/>
        <w:ind w:left="0" w:right="300" w:firstLine="420"/>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信息上传需一是先由股室拟稿；二是</w:t>
      </w:r>
      <w:r>
        <w:rPr>
          <w:rFonts w:hint="eastAsia" w:ascii="仿宋" w:hAnsi="仿宋" w:eastAsia="仿宋" w:cs="仿宋"/>
          <w:sz w:val="32"/>
          <w:szCs w:val="32"/>
        </w:rPr>
        <w:t>信息员初审和校对在信息整理、编辑等环节查找信息中是否有敏感信息，是否有错别字、漏字和人名、地名表述错误，对信息的保密性、准确性等方面进行自查自校；三是校对合格后分管领导及科室负责人复审和校对，对信息员编辑信息的规范性、严肃性、准确性进行全面审核和校对；四是校对合格后单位主要负责人校对和审定对信息的准确性和安全性进行最终审查和校对；五是校对合格后信息员发布信息。</w:t>
      </w:r>
    </w:p>
    <w:p w14:paraId="6B7FD9A0">
      <w:pPr>
        <w:pStyle w:val="2"/>
        <w:keepNext w:val="0"/>
        <w:keepLines w:val="0"/>
        <w:widowControl/>
        <w:suppressLineNumbers w:val="0"/>
        <w:spacing w:before="75" w:beforeAutospacing="0" w:after="75" w:afterAutospacing="0" w:line="315" w:lineRule="atLeast"/>
        <w:ind w:left="0" w:right="300" w:firstLine="420"/>
        <w:jc w:val="left"/>
        <w:rPr>
          <w:rFonts w:hint="eastAsia" w:ascii="仿宋" w:hAnsi="仿宋" w:eastAsia="仿宋" w:cs="仿宋"/>
          <w:sz w:val="32"/>
          <w:szCs w:val="32"/>
        </w:rPr>
      </w:pPr>
      <w:r>
        <w:rPr>
          <w:rFonts w:hint="eastAsia" w:ascii="仿宋" w:hAnsi="仿宋" w:eastAsia="仿宋" w:cs="仿宋"/>
          <w:color w:val="333333"/>
          <w:spacing w:val="0"/>
          <w:sz w:val="32"/>
          <w:szCs w:val="32"/>
          <w:shd w:val="clear" w:fill="FFFFFF"/>
        </w:rPr>
        <w:t>（四）政府信息公开平台建设</w:t>
      </w:r>
    </w:p>
    <w:p w14:paraId="7CC667DB">
      <w:pPr>
        <w:pStyle w:val="2"/>
        <w:keepNext w:val="0"/>
        <w:keepLines w:val="0"/>
        <w:widowControl/>
        <w:suppressLineNumbers w:val="0"/>
        <w:spacing w:before="75" w:beforeAutospacing="0" w:after="75" w:afterAutospacing="0" w:line="315" w:lineRule="atLeast"/>
        <w:ind w:left="0" w:right="300" w:firstLine="420"/>
        <w:jc w:val="left"/>
        <w:rPr>
          <w:rFonts w:hint="eastAsia" w:ascii="仿宋" w:hAnsi="仿宋" w:eastAsia="仿宋" w:cs="仿宋"/>
          <w:sz w:val="32"/>
          <w:szCs w:val="32"/>
        </w:rPr>
      </w:pPr>
      <w:r>
        <w:rPr>
          <w:rFonts w:hint="eastAsia" w:ascii="仿宋" w:hAnsi="仿宋" w:eastAsia="仿宋" w:cs="仿宋"/>
          <w:color w:val="333333"/>
          <w:sz w:val="32"/>
          <w:szCs w:val="32"/>
          <w:shd w:val="clear" w:fill="FFFFFF"/>
        </w:rPr>
        <w:t>机关信息公开由本单位专人进行维护上传。</w:t>
      </w:r>
    </w:p>
    <w:p w14:paraId="0469E215">
      <w:pPr>
        <w:pStyle w:val="2"/>
        <w:keepNext w:val="0"/>
        <w:keepLines w:val="0"/>
        <w:widowControl/>
        <w:suppressLineNumbers w:val="0"/>
        <w:spacing w:before="75" w:beforeAutospacing="0" w:after="75" w:afterAutospacing="0" w:line="315" w:lineRule="atLeast"/>
        <w:ind w:left="0" w:right="300" w:firstLine="420"/>
        <w:jc w:val="left"/>
        <w:rPr>
          <w:rFonts w:hint="eastAsia" w:ascii="仿宋" w:hAnsi="仿宋" w:eastAsia="仿宋" w:cs="仿宋"/>
          <w:sz w:val="32"/>
          <w:szCs w:val="32"/>
        </w:rPr>
      </w:pPr>
      <w:r>
        <w:rPr>
          <w:rFonts w:hint="eastAsia" w:ascii="仿宋" w:hAnsi="仿宋" w:eastAsia="仿宋" w:cs="仿宋"/>
          <w:color w:val="333333"/>
          <w:spacing w:val="0"/>
          <w:sz w:val="32"/>
          <w:szCs w:val="32"/>
          <w:shd w:val="clear" w:fill="FFFFFF"/>
        </w:rPr>
        <w:t>（五）监督保障情况</w:t>
      </w:r>
    </w:p>
    <w:p w14:paraId="2C68D209">
      <w:pPr>
        <w:pStyle w:val="2"/>
        <w:keepNext w:val="0"/>
        <w:keepLines w:val="0"/>
        <w:widowControl/>
        <w:suppressLineNumbers w:val="0"/>
        <w:spacing w:before="75" w:beforeAutospacing="0" w:after="75" w:afterAutospacing="0" w:line="315" w:lineRule="atLeast"/>
        <w:ind w:left="0" w:firstLine="480"/>
        <w:jc w:val="left"/>
        <w:rPr>
          <w:rFonts w:hint="eastAsia" w:ascii="仿宋" w:hAnsi="仿宋" w:eastAsia="仿宋" w:cs="仿宋"/>
          <w:sz w:val="32"/>
          <w:szCs w:val="32"/>
        </w:rPr>
      </w:pPr>
      <w:r>
        <w:rPr>
          <w:rFonts w:hint="eastAsia" w:ascii="仿宋" w:hAnsi="仿宋" w:eastAsia="仿宋" w:cs="仿宋"/>
          <w:sz w:val="32"/>
          <w:szCs w:val="32"/>
        </w:rPr>
        <w:t>根据县委、县政府对政务公开工作的要求，我局积极响应，认真部署，将政务公开工作作为局务工作中最重要的工作之一，因此我局成立政务公开工作领导小组。具体人员如下：</w:t>
      </w:r>
    </w:p>
    <w:p w14:paraId="1A9511A7">
      <w:pPr>
        <w:pStyle w:val="2"/>
        <w:keepNext w:val="0"/>
        <w:keepLines w:val="0"/>
        <w:widowControl/>
        <w:suppressLineNumbers w:val="0"/>
        <w:spacing w:before="75" w:beforeAutospacing="0" w:after="75" w:afterAutospacing="0" w:line="315"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组　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孙启超</w:t>
      </w:r>
      <w:r>
        <w:rPr>
          <w:rFonts w:hint="eastAsia" w:ascii="仿宋" w:hAnsi="仿宋" w:eastAsia="仿宋" w:cs="仿宋"/>
          <w:sz w:val="32"/>
          <w:szCs w:val="32"/>
        </w:rPr>
        <w:t>　　　襄垣县工业和信息化局局长</w:t>
      </w:r>
    </w:p>
    <w:p w14:paraId="17122EB8">
      <w:pPr>
        <w:pStyle w:val="2"/>
        <w:keepNext w:val="0"/>
        <w:keepLines w:val="0"/>
        <w:widowControl/>
        <w:suppressLineNumbers w:val="0"/>
        <w:spacing w:before="75" w:beforeAutospacing="0" w:after="75" w:afterAutospacing="0" w:line="315"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副组长</w:t>
      </w:r>
      <w:r>
        <w:rPr>
          <w:rFonts w:hint="eastAsia" w:ascii="仿宋" w:hAnsi="仿宋" w:eastAsia="仿宋" w:cs="仿宋"/>
          <w:sz w:val="32"/>
          <w:szCs w:val="32"/>
          <w:lang w:eastAsia="zh-CN"/>
        </w:rPr>
        <w:t>：</w:t>
      </w:r>
      <w:r>
        <w:rPr>
          <w:rFonts w:hint="eastAsia" w:ascii="仿宋" w:hAnsi="仿宋" w:eastAsia="仿宋" w:cs="仿宋"/>
          <w:sz w:val="32"/>
          <w:szCs w:val="32"/>
        </w:rPr>
        <w:t>宣达峰　　　襄垣县工业和信息化局副局长</w:t>
      </w:r>
    </w:p>
    <w:p w14:paraId="22672E91">
      <w:pPr>
        <w:pStyle w:val="2"/>
        <w:keepNext w:val="0"/>
        <w:keepLines w:val="0"/>
        <w:widowControl/>
        <w:suppressLineNumbers w:val="0"/>
        <w:spacing w:before="75" w:beforeAutospacing="0" w:after="75" w:afterAutospacing="0" w:line="315" w:lineRule="atLeast"/>
        <w:ind w:firstLine="1920" w:firstLineChars="600"/>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张并峰      </w:t>
      </w:r>
      <w:r>
        <w:rPr>
          <w:rFonts w:hint="eastAsia" w:ascii="仿宋" w:hAnsi="仿宋" w:eastAsia="仿宋" w:cs="仿宋"/>
          <w:sz w:val="32"/>
          <w:szCs w:val="32"/>
        </w:rPr>
        <w:t>襄垣县工业和信息化局副局长</w:t>
      </w:r>
    </w:p>
    <w:p w14:paraId="570C2AF0">
      <w:pPr>
        <w:pStyle w:val="2"/>
        <w:keepNext w:val="0"/>
        <w:keepLines w:val="0"/>
        <w:widowControl/>
        <w:suppressLineNumbers w:val="0"/>
        <w:spacing w:before="75" w:beforeAutospacing="0" w:after="75" w:afterAutospacing="0" w:line="315" w:lineRule="atLeast"/>
        <w:ind w:firstLine="1920" w:firstLineChars="600"/>
        <w:jc w:val="left"/>
        <w:rPr>
          <w:rFonts w:hint="eastAsia" w:ascii="仿宋" w:hAnsi="仿宋" w:eastAsia="仿宋" w:cs="仿宋"/>
          <w:sz w:val="32"/>
          <w:szCs w:val="32"/>
        </w:rPr>
      </w:pPr>
      <w:r>
        <w:rPr>
          <w:rFonts w:hint="eastAsia" w:ascii="仿宋" w:hAnsi="仿宋" w:eastAsia="仿宋" w:cs="仿宋"/>
          <w:sz w:val="32"/>
          <w:szCs w:val="32"/>
        </w:rPr>
        <w:t>贾文芳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襄垣县工业和信息化局党组成员</w:t>
      </w:r>
    </w:p>
    <w:p w14:paraId="7B5AAD4E">
      <w:pPr>
        <w:pStyle w:val="2"/>
        <w:keepNext w:val="0"/>
        <w:keepLines w:val="0"/>
        <w:widowControl/>
        <w:suppressLineNumbers w:val="0"/>
        <w:spacing w:before="75" w:beforeAutospacing="0" w:after="75" w:afterAutospacing="0" w:line="315"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 员：韩建波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襄垣县工业和信息化局办公室主任</w:t>
      </w:r>
    </w:p>
    <w:p w14:paraId="7BF8335E">
      <w:pPr>
        <w:pStyle w:val="2"/>
        <w:keepNext w:val="0"/>
        <w:keepLines w:val="0"/>
        <w:widowControl/>
        <w:suppressLineNumbers w:val="0"/>
        <w:spacing w:before="75" w:beforeAutospacing="0" w:after="75" w:afterAutospacing="0" w:line="315" w:lineRule="atLeast"/>
        <w:ind w:left="0" w:firstLine="480"/>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王硕凤</w:t>
      </w:r>
      <w:r>
        <w:rPr>
          <w:rFonts w:hint="eastAsia" w:ascii="仿宋" w:hAnsi="仿宋" w:eastAsia="仿宋" w:cs="仿宋"/>
          <w:sz w:val="32"/>
          <w:szCs w:val="32"/>
        </w:rPr>
        <w:t>　　襄垣县工业和信息化局投资规划技术股股长</w:t>
      </w:r>
    </w:p>
    <w:p w14:paraId="7FA88FDD">
      <w:pPr>
        <w:pStyle w:val="2"/>
        <w:keepNext w:val="0"/>
        <w:keepLines w:val="0"/>
        <w:widowControl/>
        <w:suppressLineNumbers w:val="0"/>
        <w:spacing w:before="75" w:beforeAutospacing="0" w:after="75" w:afterAutospacing="0" w:line="315" w:lineRule="atLeast"/>
        <w:ind w:left="0" w:firstLine="480"/>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魏锦瑶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襄垣县工业和信息化局行业管理办公室主任</w:t>
      </w:r>
    </w:p>
    <w:p w14:paraId="74C6F509">
      <w:pPr>
        <w:pStyle w:val="2"/>
        <w:keepNext w:val="0"/>
        <w:keepLines w:val="0"/>
        <w:widowControl/>
        <w:suppressLineNumbers w:val="0"/>
        <w:spacing w:before="75" w:beforeAutospacing="0" w:after="75" w:afterAutospacing="0" w:line="315" w:lineRule="atLeast"/>
        <w:ind w:left="0" w:firstLine="480"/>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杨  敏　　　襄垣县工业和信息化局信息化股股长</w:t>
      </w:r>
    </w:p>
    <w:p w14:paraId="18BBB27B">
      <w:pPr>
        <w:pStyle w:val="2"/>
        <w:keepNext w:val="0"/>
        <w:keepLines w:val="0"/>
        <w:widowControl/>
        <w:suppressLineNumbers w:val="0"/>
        <w:spacing w:before="75" w:beforeAutospacing="0" w:after="75" w:afterAutospacing="0" w:line="315" w:lineRule="atLeast"/>
        <w:ind w:left="0" w:firstLine="480"/>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肖  克      襄垣县工业和信息化局党建股股长</w:t>
      </w:r>
    </w:p>
    <w:p w14:paraId="306C2932">
      <w:pPr>
        <w:pStyle w:val="2"/>
        <w:keepNext w:val="0"/>
        <w:keepLines w:val="0"/>
        <w:widowControl/>
        <w:suppressLineNumbers w:val="0"/>
        <w:spacing w:before="75" w:beforeAutospacing="0" w:after="75" w:afterAutospacing="0" w:line="315" w:lineRule="atLeast"/>
        <w:ind w:left="0" w:firstLine="480"/>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杨　玲　　　襄垣县工业和信息化局综合业务股股长</w:t>
      </w:r>
    </w:p>
    <w:p w14:paraId="5F5A9DAB">
      <w:pPr>
        <w:pStyle w:val="2"/>
        <w:keepNext w:val="0"/>
        <w:keepLines w:val="0"/>
        <w:widowControl/>
        <w:suppressLineNumbers w:val="0"/>
        <w:spacing w:before="75" w:beforeAutospacing="0" w:after="75" w:afterAutospacing="0" w:line="315" w:lineRule="atLeast"/>
        <w:ind w:left="0" w:firstLine="480"/>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杨　晶　　　襄垣县工业和信息化局办公室科员　</w:t>
      </w:r>
    </w:p>
    <w:p w14:paraId="378105B3">
      <w:pPr>
        <w:shd w:val="solid" w:color="FFFFFF" w:fill="auto"/>
        <w:kinsoku/>
        <w:autoSpaceDE/>
        <w:autoSpaceDN w:val="0"/>
        <w:ind w:firstLine="640" w:firstLineChars="200"/>
        <w:jc w:val="both"/>
        <w:rPr>
          <w:rFonts w:hint="default" w:ascii="Times New Roman" w:hAnsi="Times New Roman" w:eastAsia="黑体" w:cs="黑体"/>
          <w:b w:val="0"/>
          <w:bCs w:val="0"/>
          <w:i w:val="0"/>
          <w:caps w:val="0"/>
          <w:color w:val="333333"/>
          <w:spacing w:val="0"/>
          <w:kern w:val="0"/>
          <w:sz w:val="32"/>
          <w:szCs w:val="32"/>
          <w:shd w:val="clear" w:color="auto" w:fill="FFFFFF"/>
          <w:lang w:val="en-US" w:eastAsia="zh-CN" w:bidi="ar"/>
        </w:rPr>
      </w:pPr>
      <w:r>
        <w:rPr>
          <w:rFonts w:hint="default" w:ascii="Times New Roman" w:hAnsi="Times New Roman" w:eastAsia="黑体" w:cs="黑体"/>
          <w:b w:val="0"/>
          <w:bCs w:val="0"/>
          <w:i w:val="0"/>
          <w:caps w:val="0"/>
          <w:color w:val="333333"/>
          <w:spacing w:val="0"/>
          <w:kern w:val="0"/>
          <w:sz w:val="32"/>
          <w:szCs w:val="32"/>
          <w:shd w:val="clear" w:color="auto" w:fill="FFFFFF"/>
          <w:lang w:val="en-US" w:eastAsia="zh-CN" w:bidi="ar"/>
        </w:rPr>
        <w:t>二、主动公开政府信息情况</w:t>
      </w:r>
    </w:p>
    <w:p w14:paraId="61881D0F">
      <w:pPr>
        <w:shd w:val="solid" w:color="FFFFFF" w:fill="auto"/>
        <w:kinsoku/>
        <w:autoSpaceDE/>
        <w:autoSpaceDN w:val="0"/>
        <w:ind w:leftChars="0" w:firstLine="420"/>
        <w:jc w:val="both"/>
        <w:rPr>
          <w:rFonts w:hint="default" w:ascii="Times New Roman" w:hAnsi="Times New Roman" w:eastAsia="宋体"/>
          <w:b w:val="0"/>
          <w:i w:val="0"/>
          <w:snapToGrid/>
          <w:color w:val="333333"/>
          <w:sz w:val="24"/>
          <w:shd w:val="clear" w:color="auto" w:fill="FFFFFF"/>
          <w:lang w:eastAsia="zh-CN"/>
        </w:rPr>
      </w:pPr>
    </w:p>
    <w:tbl>
      <w:tblPr>
        <w:tblStyle w:val="3"/>
        <w:tblW w:w="9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338"/>
        <w:gridCol w:w="2338"/>
        <w:gridCol w:w="2339"/>
        <w:gridCol w:w="2339"/>
      </w:tblGrid>
      <w:tr w14:paraId="47CD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9354" w:type="dxa"/>
            <w:gridSpan w:val="4"/>
            <w:tcBorders>
              <w:top w:val="single" w:color="000000" w:sz="8" w:space="0"/>
              <w:left w:val="single" w:color="000000" w:sz="8" w:space="0"/>
              <w:bottom w:val="single" w:color="000000" w:sz="6" w:space="0"/>
              <w:right w:val="single" w:color="000000" w:sz="8" w:space="0"/>
            </w:tcBorders>
            <w:shd w:val="clear" w:color="auto" w:fill="FFFFFF"/>
            <w:noWrap w:val="0"/>
            <w:tcMar>
              <w:top w:w="0" w:type="dxa"/>
              <w:left w:w="57" w:type="dxa"/>
              <w:bottom w:w="0" w:type="dxa"/>
              <w:right w:w="57" w:type="dxa"/>
            </w:tcMar>
            <w:vAlign w:val="center"/>
          </w:tcPr>
          <w:p w14:paraId="58C1D875">
            <w:pPr>
              <w:shd w:val="solid" w:color="FFFFFF" w:fill="auto"/>
              <w:kinsoku/>
              <w:autoSpaceDE/>
              <w:autoSpaceDN w:val="0"/>
              <w:ind w:leftChars="0" w:firstLine="0"/>
              <w:jc w:val="center"/>
              <w:rPr>
                <w:rFonts w:hint="default" w:ascii="Times New Roman" w:hAnsi="Times New Roman" w:eastAsia="宋体"/>
                <w:b w:val="0"/>
                <w:i w:val="0"/>
                <w:snapToGrid/>
                <w:color w:val="000000"/>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第二十条第（一）项</w:t>
            </w:r>
          </w:p>
        </w:tc>
      </w:tr>
      <w:tr w14:paraId="3BD0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7" w:hRule="exact"/>
          <w:jc w:val="center"/>
        </w:trPr>
        <w:tc>
          <w:tcPr>
            <w:tcW w:w="2338" w:type="dxa"/>
            <w:tcBorders>
              <w:top w:val="single" w:color="000000" w:sz="6" w:space="0"/>
              <w:left w:val="single" w:color="000000" w:sz="8" w:space="0"/>
              <w:bottom w:val="single" w:color="000000" w:sz="6" w:space="0"/>
              <w:right w:val="single" w:color="000000" w:sz="6" w:space="0"/>
            </w:tcBorders>
            <w:shd w:val="clear" w:color="auto" w:fill="FFFFFF"/>
            <w:noWrap w:val="0"/>
            <w:tcMar>
              <w:top w:w="0" w:type="dxa"/>
              <w:left w:w="57" w:type="dxa"/>
              <w:bottom w:w="0" w:type="dxa"/>
              <w:right w:w="57" w:type="dxa"/>
            </w:tcMar>
            <w:vAlign w:val="center"/>
          </w:tcPr>
          <w:p w14:paraId="4BA7B521">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信息内容</w:t>
            </w:r>
          </w:p>
        </w:tc>
        <w:tc>
          <w:tcPr>
            <w:tcW w:w="2338"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57" w:type="dxa"/>
              <w:bottom w:w="0" w:type="dxa"/>
              <w:right w:w="57" w:type="dxa"/>
            </w:tcMar>
            <w:vAlign w:val="center"/>
          </w:tcPr>
          <w:p w14:paraId="3EEA18A8">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本年</w:t>
            </w:r>
            <w:r>
              <w:rPr>
                <w:rFonts w:hint="default" w:ascii="Times New Roman" w:hAnsi="Times New Roman" w:eastAsia="宋体"/>
                <w:b w:val="0"/>
                <w:i w:val="0"/>
                <w:snapToGrid/>
                <w:color w:val="333333"/>
                <w:sz w:val="24"/>
                <w:szCs w:val="24"/>
                <w:shd w:val="clear" w:color="auto" w:fill="FFFFFF"/>
                <w:lang w:eastAsia="zh-CN"/>
              </w:rPr>
              <w:t>制发件数</w:t>
            </w:r>
          </w:p>
        </w:tc>
        <w:tc>
          <w:tcPr>
            <w:tcW w:w="233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57" w:type="dxa"/>
              <w:bottom w:w="0" w:type="dxa"/>
              <w:right w:w="57" w:type="dxa"/>
            </w:tcMar>
            <w:vAlign w:val="center"/>
          </w:tcPr>
          <w:p w14:paraId="791F305F">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本年废止件数</w:t>
            </w:r>
          </w:p>
        </w:tc>
        <w:tc>
          <w:tcPr>
            <w:tcW w:w="2339" w:type="dxa"/>
            <w:tcBorders>
              <w:top w:val="single" w:color="000000" w:sz="6" w:space="0"/>
              <w:left w:val="single" w:color="000000" w:sz="6" w:space="0"/>
              <w:bottom w:val="single" w:color="000000" w:sz="6" w:space="0"/>
              <w:right w:val="single" w:color="000000" w:sz="8" w:space="0"/>
            </w:tcBorders>
            <w:shd w:val="clear" w:color="auto" w:fill="FFFFFF"/>
            <w:noWrap w:val="0"/>
            <w:tcMar>
              <w:top w:w="0" w:type="dxa"/>
              <w:left w:w="57" w:type="dxa"/>
              <w:bottom w:w="0" w:type="dxa"/>
              <w:right w:w="57" w:type="dxa"/>
            </w:tcMar>
            <w:vAlign w:val="center"/>
          </w:tcPr>
          <w:p w14:paraId="16B7A952">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现行有效件</w:t>
            </w:r>
            <w:r>
              <w:rPr>
                <w:rFonts w:hint="default" w:ascii="Times New Roman" w:hAnsi="Times New Roman" w:eastAsia="宋体"/>
                <w:b w:val="0"/>
                <w:i w:val="0"/>
                <w:snapToGrid/>
                <w:color w:val="333333"/>
                <w:sz w:val="24"/>
                <w:szCs w:val="24"/>
                <w:shd w:val="clear" w:color="auto" w:fill="FFFFFF"/>
                <w:lang w:eastAsia="zh-CN"/>
              </w:rPr>
              <w:t>数</w:t>
            </w:r>
          </w:p>
        </w:tc>
      </w:tr>
      <w:tr w14:paraId="1E9E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2338" w:type="dxa"/>
            <w:tcBorders>
              <w:top w:val="single" w:color="000000" w:sz="6" w:space="0"/>
              <w:left w:val="single" w:color="000000" w:sz="8" w:space="0"/>
              <w:bottom w:val="single" w:color="000000" w:sz="6" w:space="0"/>
              <w:right w:val="single" w:color="000000" w:sz="6" w:space="0"/>
            </w:tcBorders>
            <w:shd w:val="clear" w:color="auto" w:fill="FFFFFF"/>
            <w:noWrap w:val="0"/>
            <w:tcMar>
              <w:top w:w="0" w:type="dxa"/>
              <w:left w:w="57" w:type="dxa"/>
              <w:bottom w:w="0" w:type="dxa"/>
              <w:right w:w="57" w:type="dxa"/>
            </w:tcMar>
            <w:vAlign w:val="center"/>
          </w:tcPr>
          <w:p w14:paraId="2000612B">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规章</w:t>
            </w:r>
          </w:p>
        </w:tc>
        <w:tc>
          <w:tcPr>
            <w:tcW w:w="2338"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57" w:type="dxa"/>
              <w:bottom w:w="0" w:type="dxa"/>
              <w:right w:w="57" w:type="dxa"/>
            </w:tcMar>
            <w:vAlign w:val="center"/>
          </w:tcPr>
          <w:p w14:paraId="1205F576">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val="en-US" w:eastAsia="zh-CN"/>
              </w:rPr>
            </w:pPr>
            <w:r>
              <w:rPr>
                <w:rFonts w:hint="eastAsia" w:ascii="Times New Roman" w:hAnsi="Times New Roman"/>
                <w:b w:val="0"/>
                <w:i w:val="0"/>
                <w:snapToGrid/>
                <w:color w:val="333333"/>
                <w:sz w:val="24"/>
                <w:szCs w:val="24"/>
                <w:shd w:val="clear" w:color="auto" w:fill="FFFFFF"/>
                <w:lang w:val="en-US" w:eastAsia="zh-CN"/>
              </w:rPr>
              <w:t>0</w:t>
            </w:r>
          </w:p>
        </w:tc>
        <w:tc>
          <w:tcPr>
            <w:tcW w:w="233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57" w:type="dxa"/>
              <w:bottom w:w="0" w:type="dxa"/>
              <w:right w:w="57" w:type="dxa"/>
            </w:tcMar>
            <w:vAlign w:val="center"/>
          </w:tcPr>
          <w:p w14:paraId="578086BB">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val="en-US" w:eastAsia="zh-CN"/>
              </w:rPr>
            </w:pPr>
            <w:r>
              <w:rPr>
                <w:rFonts w:hint="eastAsia" w:ascii="Times New Roman" w:hAnsi="Times New Roman"/>
                <w:b w:val="0"/>
                <w:i w:val="0"/>
                <w:snapToGrid/>
                <w:color w:val="333333"/>
                <w:sz w:val="24"/>
                <w:szCs w:val="24"/>
                <w:shd w:val="clear" w:color="auto" w:fill="FFFFFF"/>
                <w:lang w:val="en-US" w:eastAsia="zh-CN"/>
              </w:rPr>
              <w:t>0</w:t>
            </w:r>
          </w:p>
        </w:tc>
        <w:tc>
          <w:tcPr>
            <w:tcW w:w="2339" w:type="dxa"/>
            <w:tcBorders>
              <w:top w:val="single" w:color="000000" w:sz="6" w:space="0"/>
              <w:left w:val="single" w:color="000000" w:sz="6" w:space="0"/>
              <w:bottom w:val="single" w:color="000000" w:sz="6" w:space="0"/>
              <w:right w:val="single" w:color="000000" w:sz="8" w:space="0"/>
            </w:tcBorders>
            <w:shd w:val="clear" w:color="auto" w:fill="FFFFFF"/>
            <w:noWrap w:val="0"/>
            <w:tcMar>
              <w:top w:w="0" w:type="dxa"/>
              <w:left w:w="57" w:type="dxa"/>
              <w:bottom w:w="0" w:type="dxa"/>
              <w:right w:w="57" w:type="dxa"/>
            </w:tcMar>
            <w:vAlign w:val="center"/>
          </w:tcPr>
          <w:p w14:paraId="3DAC2271">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val="en-US" w:eastAsia="zh-CN"/>
              </w:rPr>
            </w:pPr>
            <w:r>
              <w:rPr>
                <w:rFonts w:hint="eastAsia" w:ascii="Times New Roman" w:hAnsi="Times New Roman"/>
                <w:b w:val="0"/>
                <w:i w:val="0"/>
                <w:snapToGrid/>
                <w:color w:val="333333"/>
                <w:sz w:val="24"/>
                <w:szCs w:val="24"/>
                <w:shd w:val="clear" w:color="auto" w:fill="FFFFFF"/>
                <w:lang w:val="en-US" w:eastAsia="zh-CN"/>
              </w:rPr>
              <w:t>0</w:t>
            </w:r>
          </w:p>
        </w:tc>
      </w:tr>
      <w:tr w14:paraId="4F6F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2338" w:type="dxa"/>
            <w:tcBorders>
              <w:top w:val="single" w:color="000000" w:sz="6" w:space="0"/>
              <w:left w:val="single" w:color="000000" w:sz="8" w:space="0"/>
              <w:bottom w:val="single" w:color="000000" w:sz="6" w:space="0"/>
              <w:right w:val="single" w:color="000000" w:sz="6" w:space="0"/>
            </w:tcBorders>
            <w:shd w:val="clear" w:color="auto" w:fill="FFFFFF"/>
            <w:noWrap w:val="0"/>
            <w:tcMar>
              <w:top w:w="0" w:type="dxa"/>
              <w:left w:w="57" w:type="dxa"/>
              <w:bottom w:w="0" w:type="dxa"/>
              <w:right w:w="57" w:type="dxa"/>
            </w:tcMar>
            <w:vAlign w:val="center"/>
          </w:tcPr>
          <w:p w14:paraId="0994A3E3">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行政规范性文件</w:t>
            </w:r>
          </w:p>
        </w:tc>
        <w:tc>
          <w:tcPr>
            <w:tcW w:w="2338"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57" w:type="dxa"/>
              <w:bottom w:w="0" w:type="dxa"/>
              <w:right w:w="57" w:type="dxa"/>
            </w:tcMar>
            <w:vAlign w:val="center"/>
          </w:tcPr>
          <w:p w14:paraId="5CA6C8AB">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val="en-US" w:eastAsia="zh-CN"/>
              </w:rPr>
            </w:pPr>
          </w:p>
        </w:tc>
        <w:tc>
          <w:tcPr>
            <w:tcW w:w="233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57" w:type="dxa"/>
              <w:bottom w:w="0" w:type="dxa"/>
              <w:right w:w="57" w:type="dxa"/>
            </w:tcMar>
            <w:vAlign w:val="center"/>
          </w:tcPr>
          <w:p w14:paraId="2C7E61A8">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val="en-US" w:eastAsia="zh-CN"/>
              </w:rPr>
            </w:pPr>
          </w:p>
        </w:tc>
        <w:tc>
          <w:tcPr>
            <w:tcW w:w="2339" w:type="dxa"/>
            <w:tcBorders>
              <w:top w:val="single" w:color="000000" w:sz="6" w:space="0"/>
              <w:left w:val="single" w:color="000000" w:sz="6" w:space="0"/>
              <w:bottom w:val="single" w:color="000000" w:sz="6" w:space="0"/>
              <w:right w:val="single" w:color="000000" w:sz="8" w:space="0"/>
            </w:tcBorders>
            <w:shd w:val="clear" w:color="auto" w:fill="FFFFFF"/>
            <w:noWrap w:val="0"/>
            <w:tcMar>
              <w:top w:w="0" w:type="dxa"/>
              <w:left w:w="57" w:type="dxa"/>
              <w:bottom w:w="0" w:type="dxa"/>
              <w:right w:w="57" w:type="dxa"/>
            </w:tcMar>
            <w:vAlign w:val="center"/>
          </w:tcPr>
          <w:p w14:paraId="3AEFA585">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val="en-US" w:eastAsia="zh-CN"/>
              </w:rPr>
            </w:pPr>
          </w:p>
        </w:tc>
      </w:tr>
      <w:tr w14:paraId="55C0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7" w:hRule="exact"/>
          <w:jc w:val="center"/>
        </w:trPr>
        <w:tc>
          <w:tcPr>
            <w:tcW w:w="9354" w:type="dxa"/>
            <w:gridSpan w:val="4"/>
            <w:tcBorders>
              <w:top w:val="single" w:color="000000" w:sz="6" w:space="0"/>
              <w:left w:val="single" w:color="000000" w:sz="8" w:space="0"/>
              <w:bottom w:val="single" w:color="000000" w:sz="6" w:space="0"/>
              <w:right w:val="single" w:color="000000" w:sz="8" w:space="0"/>
            </w:tcBorders>
            <w:shd w:val="clear" w:color="auto" w:fill="FFFFFF"/>
            <w:noWrap w:val="0"/>
            <w:tcMar>
              <w:top w:w="0" w:type="dxa"/>
              <w:left w:w="57" w:type="dxa"/>
              <w:bottom w:w="0" w:type="dxa"/>
              <w:right w:w="57" w:type="dxa"/>
            </w:tcMar>
            <w:vAlign w:val="center"/>
          </w:tcPr>
          <w:p w14:paraId="58C0A5B7">
            <w:pPr>
              <w:shd w:val="solid" w:color="FFFFFF" w:fill="auto"/>
              <w:kinsoku/>
              <w:autoSpaceDE/>
              <w:autoSpaceDN w:val="0"/>
              <w:ind w:leftChars="0" w:firstLine="0"/>
              <w:jc w:val="center"/>
              <w:rPr>
                <w:rFonts w:hint="default" w:ascii="Times New Roman" w:hAnsi="Times New Roman" w:eastAsia="宋体"/>
                <w:b w:val="0"/>
                <w:i w:val="0"/>
                <w:snapToGrid/>
                <w:color w:val="000000"/>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第二十条第（五）项</w:t>
            </w:r>
          </w:p>
        </w:tc>
      </w:tr>
      <w:tr w14:paraId="1478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2338" w:type="dxa"/>
            <w:tcBorders>
              <w:top w:val="single" w:color="000000" w:sz="6" w:space="0"/>
              <w:left w:val="single" w:color="000000" w:sz="8" w:space="0"/>
              <w:bottom w:val="single" w:color="000000" w:sz="6" w:space="0"/>
              <w:right w:val="single" w:color="000000" w:sz="6" w:space="0"/>
            </w:tcBorders>
            <w:shd w:val="clear" w:color="auto" w:fill="FFFFFF"/>
            <w:noWrap w:val="0"/>
            <w:tcMar>
              <w:top w:w="0" w:type="dxa"/>
              <w:left w:w="57" w:type="dxa"/>
              <w:bottom w:w="0" w:type="dxa"/>
              <w:right w:w="57" w:type="dxa"/>
            </w:tcMar>
            <w:vAlign w:val="center"/>
          </w:tcPr>
          <w:p w14:paraId="6A83FFB4">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信息内容</w:t>
            </w:r>
          </w:p>
        </w:tc>
        <w:tc>
          <w:tcPr>
            <w:tcW w:w="7016" w:type="dxa"/>
            <w:gridSpan w:val="3"/>
            <w:tcBorders>
              <w:top w:val="single" w:color="000000" w:sz="6" w:space="0"/>
              <w:left w:val="single" w:color="000000" w:sz="6" w:space="0"/>
              <w:bottom w:val="single" w:color="000000" w:sz="6" w:space="0"/>
              <w:right w:val="single" w:color="000000" w:sz="8" w:space="0"/>
            </w:tcBorders>
            <w:shd w:val="clear" w:color="auto" w:fill="FFFFFF"/>
            <w:noWrap w:val="0"/>
            <w:tcMar>
              <w:top w:w="0" w:type="dxa"/>
              <w:left w:w="57" w:type="dxa"/>
              <w:bottom w:w="0" w:type="dxa"/>
              <w:right w:w="57" w:type="dxa"/>
            </w:tcMar>
            <w:vAlign w:val="center"/>
          </w:tcPr>
          <w:p w14:paraId="0E877DCA">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本年处理决定数量</w:t>
            </w:r>
          </w:p>
        </w:tc>
      </w:tr>
      <w:tr w14:paraId="6744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2338" w:type="dxa"/>
            <w:tcBorders>
              <w:top w:val="single" w:color="000000" w:sz="6" w:space="0"/>
              <w:left w:val="single" w:color="000000" w:sz="8" w:space="0"/>
              <w:bottom w:val="single" w:color="000000" w:sz="6" w:space="0"/>
              <w:right w:val="single" w:color="000000" w:sz="6" w:space="0"/>
            </w:tcBorders>
            <w:shd w:val="clear" w:color="auto" w:fill="FFFFFF"/>
            <w:noWrap w:val="0"/>
            <w:tcMar>
              <w:top w:w="0" w:type="dxa"/>
              <w:left w:w="57" w:type="dxa"/>
              <w:bottom w:w="0" w:type="dxa"/>
              <w:right w:w="57" w:type="dxa"/>
            </w:tcMar>
            <w:vAlign w:val="center"/>
          </w:tcPr>
          <w:p w14:paraId="675285FF">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行政许可</w:t>
            </w:r>
          </w:p>
        </w:tc>
        <w:tc>
          <w:tcPr>
            <w:tcW w:w="7016" w:type="dxa"/>
            <w:gridSpan w:val="3"/>
            <w:tcBorders>
              <w:top w:val="single" w:color="000000" w:sz="6" w:space="0"/>
              <w:left w:val="single" w:color="000000" w:sz="6" w:space="0"/>
              <w:bottom w:val="single" w:color="000000" w:sz="6" w:space="0"/>
              <w:right w:val="single" w:color="000000" w:sz="8" w:space="0"/>
            </w:tcBorders>
            <w:shd w:val="clear" w:color="auto" w:fill="FFFFFF"/>
            <w:noWrap w:val="0"/>
            <w:tcMar>
              <w:top w:w="0" w:type="dxa"/>
              <w:left w:w="57" w:type="dxa"/>
              <w:bottom w:w="0" w:type="dxa"/>
              <w:right w:w="57" w:type="dxa"/>
            </w:tcMar>
            <w:vAlign w:val="center"/>
          </w:tcPr>
          <w:p w14:paraId="583453F5">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val="en-US" w:eastAsia="zh-CN"/>
              </w:rPr>
            </w:pPr>
          </w:p>
        </w:tc>
      </w:tr>
      <w:tr w14:paraId="34E2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9354" w:type="dxa"/>
            <w:gridSpan w:val="4"/>
            <w:tcBorders>
              <w:top w:val="single" w:color="000000" w:sz="6" w:space="0"/>
              <w:left w:val="single" w:color="000000" w:sz="8" w:space="0"/>
              <w:bottom w:val="single" w:color="000000" w:sz="6" w:space="0"/>
              <w:right w:val="single" w:color="000000" w:sz="8" w:space="0"/>
            </w:tcBorders>
            <w:shd w:val="clear" w:color="auto" w:fill="FFFFFF"/>
            <w:noWrap w:val="0"/>
            <w:tcMar>
              <w:top w:w="0" w:type="dxa"/>
              <w:left w:w="57" w:type="dxa"/>
              <w:bottom w:w="0" w:type="dxa"/>
              <w:right w:w="57" w:type="dxa"/>
            </w:tcMar>
            <w:vAlign w:val="center"/>
          </w:tcPr>
          <w:p w14:paraId="46A13373">
            <w:pPr>
              <w:shd w:val="solid" w:color="FFFFFF" w:fill="auto"/>
              <w:kinsoku/>
              <w:autoSpaceDE/>
              <w:autoSpaceDN w:val="0"/>
              <w:ind w:firstLine="0"/>
              <w:jc w:val="center"/>
              <w:rPr>
                <w:rFonts w:hint="default" w:ascii="Times New Roman" w:hAnsi="Times New Roman" w:eastAsia="宋体"/>
                <w:b w:val="0"/>
                <w:i w:val="0"/>
                <w:snapToGrid/>
                <w:color w:val="000000"/>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第二十条第（六）项</w:t>
            </w:r>
          </w:p>
        </w:tc>
      </w:tr>
      <w:tr w14:paraId="04AC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7" w:hRule="exact"/>
          <w:jc w:val="center"/>
        </w:trPr>
        <w:tc>
          <w:tcPr>
            <w:tcW w:w="2338" w:type="dxa"/>
            <w:tcBorders>
              <w:top w:val="single" w:color="000000" w:sz="6" w:space="0"/>
              <w:left w:val="single" w:color="000000" w:sz="8" w:space="0"/>
              <w:bottom w:val="single" w:color="000000" w:sz="6" w:space="0"/>
              <w:right w:val="single" w:color="000000" w:sz="6" w:space="0"/>
            </w:tcBorders>
            <w:shd w:val="clear" w:color="auto" w:fill="FFFFFF"/>
            <w:noWrap w:val="0"/>
            <w:tcMar>
              <w:top w:w="0" w:type="dxa"/>
              <w:left w:w="57" w:type="dxa"/>
              <w:bottom w:w="0" w:type="dxa"/>
              <w:right w:w="57" w:type="dxa"/>
            </w:tcMar>
            <w:vAlign w:val="center"/>
          </w:tcPr>
          <w:p w14:paraId="36FCABD6">
            <w:pPr>
              <w:shd w:val="solid" w:color="FFFFFF" w:fill="auto"/>
              <w:kinsoku/>
              <w:autoSpaceDE/>
              <w:autoSpaceDN w:val="0"/>
              <w:ind w:firstLine="0"/>
              <w:jc w:val="center"/>
              <w:rPr>
                <w:rFonts w:hint="default" w:ascii="Times New Roman" w:hAnsi="Times New Roman" w:eastAsia="宋体"/>
                <w:b w:val="0"/>
                <w:i w:val="0"/>
                <w:snapToGrid/>
                <w:color w:val="333333"/>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信息内容</w:t>
            </w:r>
          </w:p>
        </w:tc>
        <w:tc>
          <w:tcPr>
            <w:tcW w:w="7016" w:type="dxa"/>
            <w:gridSpan w:val="3"/>
            <w:tcBorders>
              <w:top w:val="single" w:color="000000" w:sz="6" w:space="0"/>
              <w:left w:val="single" w:color="000000" w:sz="6" w:space="0"/>
              <w:bottom w:val="single" w:color="000000" w:sz="6" w:space="0"/>
              <w:right w:val="single" w:color="000000" w:sz="8" w:space="0"/>
            </w:tcBorders>
            <w:shd w:val="clear" w:color="auto" w:fill="FFFFFF"/>
            <w:noWrap w:val="0"/>
            <w:tcMar>
              <w:top w:w="0" w:type="dxa"/>
              <w:left w:w="57" w:type="dxa"/>
              <w:bottom w:w="0" w:type="dxa"/>
              <w:right w:w="57" w:type="dxa"/>
            </w:tcMar>
            <w:vAlign w:val="center"/>
          </w:tcPr>
          <w:p w14:paraId="0920251A">
            <w:pPr>
              <w:shd w:val="solid" w:color="FFFFFF" w:fill="auto"/>
              <w:kinsoku/>
              <w:autoSpaceDE/>
              <w:autoSpaceDN w:val="0"/>
              <w:ind w:firstLine="0"/>
              <w:jc w:val="center"/>
              <w:rPr>
                <w:rFonts w:hint="default" w:ascii="Times New Roman" w:hAnsi="Times New Roman" w:eastAsia="宋体"/>
                <w:b w:val="0"/>
                <w:i w:val="0"/>
                <w:snapToGrid/>
                <w:color w:val="333333"/>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本年处理决定数量</w:t>
            </w:r>
          </w:p>
        </w:tc>
      </w:tr>
      <w:tr w14:paraId="6FDA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2338" w:type="dxa"/>
            <w:tcBorders>
              <w:top w:val="single" w:color="000000" w:sz="6" w:space="0"/>
              <w:left w:val="single" w:color="000000" w:sz="8" w:space="0"/>
              <w:bottom w:val="single" w:color="000000" w:sz="6" w:space="0"/>
              <w:right w:val="single" w:color="000000" w:sz="6" w:space="0"/>
            </w:tcBorders>
            <w:shd w:val="clear" w:color="auto" w:fill="FFFFFF"/>
            <w:noWrap w:val="0"/>
            <w:tcMar>
              <w:top w:w="0" w:type="dxa"/>
              <w:left w:w="57" w:type="dxa"/>
              <w:bottom w:w="0" w:type="dxa"/>
              <w:right w:w="57" w:type="dxa"/>
            </w:tcMar>
            <w:vAlign w:val="center"/>
          </w:tcPr>
          <w:p w14:paraId="05791A5E">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行政处罚</w:t>
            </w:r>
          </w:p>
        </w:tc>
        <w:tc>
          <w:tcPr>
            <w:tcW w:w="7016" w:type="dxa"/>
            <w:gridSpan w:val="3"/>
            <w:tcBorders>
              <w:top w:val="single" w:color="000000" w:sz="6" w:space="0"/>
              <w:left w:val="single" w:color="000000" w:sz="6" w:space="0"/>
              <w:bottom w:val="single" w:color="000000" w:sz="6" w:space="0"/>
              <w:right w:val="single" w:color="000000" w:sz="8" w:space="0"/>
            </w:tcBorders>
            <w:shd w:val="clear" w:color="auto" w:fill="FFFFFF"/>
            <w:noWrap w:val="0"/>
            <w:tcMar>
              <w:top w:w="0" w:type="dxa"/>
              <w:left w:w="57" w:type="dxa"/>
              <w:bottom w:w="0" w:type="dxa"/>
              <w:right w:w="57" w:type="dxa"/>
            </w:tcMar>
            <w:vAlign w:val="center"/>
          </w:tcPr>
          <w:p w14:paraId="6D8B3F3A">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val="en-US" w:eastAsia="zh-CN"/>
              </w:rPr>
            </w:pPr>
          </w:p>
        </w:tc>
      </w:tr>
      <w:tr w14:paraId="59F2D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2338" w:type="dxa"/>
            <w:tcBorders>
              <w:top w:val="single" w:color="000000" w:sz="6" w:space="0"/>
              <w:left w:val="single" w:color="000000" w:sz="8" w:space="0"/>
              <w:bottom w:val="single" w:color="000000" w:sz="6" w:space="0"/>
              <w:right w:val="single" w:color="000000" w:sz="6" w:space="0"/>
            </w:tcBorders>
            <w:shd w:val="clear" w:color="auto" w:fill="FFFFFF"/>
            <w:noWrap w:val="0"/>
            <w:tcMar>
              <w:top w:w="0" w:type="dxa"/>
              <w:left w:w="57" w:type="dxa"/>
              <w:bottom w:w="0" w:type="dxa"/>
              <w:right w:w="57" w:type="dxa"/>
            </w:tcMar>
            <w:vAlign w:val="center"/>
          </w:tcPr>
          <w:p w14:paraId="028097DB">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行政强制</w:t>
            </w:r>
          </w:p>
        </w:tc>
        <w:tc>
          <w:tcPr>
            <w:tcW w:w="7016" w:type="dxa"/>
            <w:gridSpan w:val="3"/>
            <w:tcBorders>
              <w:top w:val="single" w:color="000000" w:sz="6" w:space="0"/>
              <w:left w:val="single" w:color="000000" w:sz="6" w:space="0"/>
              <w:bottom w:val="single" w:color="000000" w:sz="6" w:space="0"/>
              <w:right w:val="single" w:color="000000" w:sz="8" w:space="0"/>
            </w:tcBorders>
            <w:shd w:val="clear" w:color="auto" w:fill="FFFFFF"/>
            <w:noWrap w:val="0"/>
            <w:tcMar>
              <w:top w:w="0" w:type="dxa"/>
              <w:left w:w="57" w:type="dxa"/>
              <w:bottom w:w="0" w:type="dxa"/>
              <w:right w:w="57" w:type="dxa"/>
            </w:tcMar>
            <w:vAlign w:val="center"/>
          </w:tcPr>
          <w:p w14:paraId="70F14C3E">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val="en-US" w:eastAsia="zh-CN"/>
              </w:rPr>
            </w:pPr>
          </w:p>
        </w:tc>
      </w:tr>
      <w:tr w14:paraId="47F7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9354" w:type="dxa"/>
            <w:gridSpan w:val="4"/>
            <w:tcBorders>
              <w:top w:val="single" w:color="000000" w:sz="6" w:space="0"/>
              <w:left w:val="single" w:color="000000" w:sz="8" w:space="0"/>
              <w:bottom w:val="single" w:color="000000" w:sz="6" w:space="0"/>
              <w:right w:val="single" w:color="000000" w:sz="8" w:space="0"/>
            </w:tcBorders>
            <w:shd w:val="clear" w:color="auto" w:fill="FFFFFF"/>
            <w:noWrap w:val="0"/>
            <w:tcMar>
              <w:top w:w="0" w:type="dxa"/>
              <w:left w:w="57" w:type="dxa"/>
              <w:bottom w:w="0" w:type="dxa"/>
              <w:right w:w="57" w:type="dxa"/>
            </w:tcMar>
            <w:vAlign w:val="center"/>
          </w:tcPr>
          <w:p w14:paraId="53232C95">
            <w:pPr>
              <w:shd w:val="solid" w:color="FFFFFF" w:fill="auto"/>
              <w:kinsoku/>
              <w:autoSpaceDE/>
              <w:autoSpaceDN w:val="0"/>
              <w:ind w:leftChars="0" w:firstLine="0"/>
              <w:jc w:val="center"/>
              <w:rPr>
                <w:rFonts w:hint="default" w:ascii="Times New Roman" w:hAnsi="Times New Roman" w:eastAsia="宋体"/>
                <w:b w:val="0"/>
                <w:i w:val="0"/>
                <w:snapToGrid/>
                <w:color w:val="000000"/>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第二十条第（八）项</w:t>
            </w:r>
          </w:p>
        </w:tc>
      </w:tr>
      <w:tr w14:paraId="1261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2338" w:type="dxa"/>
            <w:tcBorders>
              <w:top w:val="single" w:color="000000" w:sz="6" w:space="0"/>
              <w:left w:val="single" w:color="000000" w:sz="8" w:space="0"/>
              <w:bottom w:val="single" w:color="000000" w:sz="6" w:space="0"/>
              <w:right w:val="single" w:color="000000" w:sz="6" w:space="0"/>
            </w:tcBorders>
            <w:shd w:val="clear" w:color="auto" w:fill="FFFFFF"/>
            <w:noWrap w:val="0"/>
            <w:tcMar>
              <w:top w:w="0" w:type="dxa"/>
              <w:left w:w="57" w:type="dxa"/>
              <w:bottom w:w="0" w:type="dxa"/>
              <w:right w:w="57" w:type="dxa"/>
            </w:tcMar>
            <w:vAlign w:val="center"/>
          </w:tcPr>
          <w:p w14:paraId="1214B3EE">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信息内容</w:t>
            </w:r>
          </w:p>
        </w:tc>
        <w:tc>
          <w:tcPr>
            <w:tcW w:w="7016" w:type="dxa"/>
            <w:gridSpan w:val="3"/>
            <w:tcBorders>
              <w:top w:val="single" w:color="000000" w:sz="6" w:space="0"/>
              <w:left w:val="single" w:color="000000" w:sz="6" w:space="0"/>
              <w:bottom w:val="single" w:color="000000" w:sz="6" w:space="0"/>
              <w:right w:val="single" w:color="000000" w:sz="8" w:space="0"/>
            </w:tcBorders>
            <w:shd w:val="clear" w:color="auto" w:fill="FFFFFF"/>
            <w:noWrap w:val="0"/>
            <w:tcMar>
              <w:top w:w="0" w:type="dxa"/>
              <w:left w:w="57" w:type="dxa"/>
              <w:bottom w:w="0" w:type="dxa"/>
              <w:right w:w="57" w:type="dxa"/>
            </w:tcMar>
            <w:vAlign w:val="center"/>
          </w:tcPr>
          <w:p w14:paraId="1821F0F6">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本年收费金额（单位：万元）</w:t>
            </w:r>
          </w:p>
        </w:tc>
      </w:tr>
      <w:tr w14:paraId="043D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2338" w:type="dxa"/>
            <w:tcBorders>
              <w:top w:val="single" w:color="000000" w:sz="6" w:space="0"/>
              <w:left w:val="single" w:color="000000" w:sz="8" w:space="0"/>
              <w:bottom w:val="single" w:color="000000" w:sz="8" w:space="0"/>
              <w:right w:val="single" w:color="000000" w:sz="6" w:space="0"/>
            </w:tcBorders>
            <w:shd w:val="clear" w:color="auto" w:fill="FFFFFF"/>
            <w:noWrap w:val="0"/>
            <w:tcMar>
              <w:top w:w="0" w:type="dxa"/>
              <w:left w:w="57" w:type="dxa"/>
              <w:bottom w:w="0" w:type="dxa"/>
              <w:right w:w="57" w:type="dxa"/>
            </w:tcMar>
            <w:vAlign w:val="center"/>
          </w:tcPr>
          <w:p w14:paraId="57662F41">
            <w:pPr>
              <w:shd w:val="solid" w:color="FFFFFF" w:fill="auto"/>
              <w:kinsoku/>
              <w:autoSpaceDE/>
              <w:autoSpaceDN w:val="0"/>
              <w:ind w:leftChars="0" w:firstLine="0"/>
              <w:jc w:val="center"/>
              <w:rPr>
                <w:rFonts w:hint="default" w:ascii="Times New Roman" w:hAnsi="Times New Roman" w:eastAsia="宋体"/>
                <w:b w:val="0"/>
                <w:i w:val="0"/>
                <w:snapToGrid/>
                <w:color w:val="333333"/>
                <w:sz w:val="24"/>
                <w:szCs w:val="24"/>
                <w:shd w:val="clear" w:color="auto" w:fill="FFFFFF"/>
                <w:lang w:eastAsia="zh-CN"/>
              </w:rPr>
            </w:pPr>
            <w:r>
              <w:rPr>
                <w:rFonts w:hint="default" w:ascii="Times New Roman" w:hAnsi="Times New Roman" w:eastAsia="宋体"/>
                <w:b w:val="0"/>
                <w:i w:val="0"/>
                <w:snapToGrid/>
                <w:color w:val="000000"/>
                <w:sz w:val="24"/>
                <w:szCs w:val="24"/>
                <w:shd w:val="clear" w:color="auto" w:fill="FFFFFF"/>
                <w:lang w:eastAsia="zh-CN"/>
              </w:rPr>
              <w:t>行政事业性收费</w:t>
            </w:r>
          </w:p>
        </w:tc>
        <w:tc>
          <w:tcPr>
            <w:tcW w:w="7016" w:type="dxa"/>
            <w:gridSpan w:val="3"/>
            <w:tcBorders>
              <w:top w:val="single" w:color="000000" w:sz="6" w:space="0"/>
              <w:left w:val="single" w:color="000000" w:sz="6" w:space="0"/>
              <w:bottom w:val="single" w:color="000000" w:sz="8" w:space="0"/>
              <w:right w:val="single" w:color="000000" w:sz="8" w:space="0"/>
            </w:tcBorders>
            <w:shd w:val="clear" w:color="auto" w:fill="FFFFFF"/>
            <w:noWrap w:val="0"/>
            <w:tcMar>
              <w:top w:w="0" w:type="dxa"/>
              <w:left w:w="57" w:type="dxa"/>
              <w:bottom w:w="0" w:type="dxa"/>
              <w:right w:w="57" w:type="dxa"/>
            </w:tcMar>
            <w:vAlign w:val="center"/>
          </w:tcPr>
          <w:p w14:paraId="70D58E45">
            <w:pPr>
              <w:keepNext w:val="0"/>
              <w:keepLines w:val="0"/>
              <w:widowControl/>
              <w:suppressLineNumbers w:val="0"/>
              <w:jc w:val="center"/>
              <w:textAlignment w:val="center"/>
              <w:rPr>
                <w:rFonts w:hint="default" w:ascii="Times New Roman" w:hAnsi="Times New Roman" w:eastAsia="宋体" w:cs="宋体"/>
                <w:i w:val="0"/>
                <w:iCs w:val="0"/>
                <w:color w:val="000000"/>
                <w:kern w:val="2"/>
                <w:sz w:val="24"/>
                <w:szCs w:val="24"/>
                <w:u w:val="none"/>
                <w:lang w:val="en-US" w:eastAsia="zh-CN"/>
              </w:rPr>
            </w:pPr>
          </w:p>
        </w:tc>
      </w:tr>
    </w:tbl>
    <w:p w14:paraId="30980EC4">
      <w:pPr>
        <w:shd w:val="solid" w:color="FFFFFF" w:fill="auto"/>
        <w:kinsoku/>
        <w:autoSpaceDE/>
        <w:autoSpaceDN w:val="0"/>
        <w:ind w:firstLine="640" w:firstLineChars="200"/>
        <w:jc w:val="both"/>
        <w:rPr>
          <w:rFonts w:hint="default" w:ascii="Times New Roman" w:hAnsi="Times New Roman" w:eastAsia="黑体" w:cs="黑体"/>
          <w:b w:val="0"/>
          <w:bCs w:val="0"/>
          <w:i w:val="0"/>
          <w:caps w:val="0"/>
          <w:color w:val="333333"/>
          <w:spacing w:val="0"/>
          <w:kern w:val="0"/>
          <w:sz w:val="32"/>
          <w:szCs w:val="32"/>
          <w:shd w:val="clear" w:color="auto" w:fill="FFFFFF"/>
          <w:lang w:val="en-US" w:eastAsia="zh-CN" w:bidi="ar"/>
        </w:rPr>
      </w:pPr>
    </w:p>
    <w:p w14:paraId="61EB3A50">
      <w:pPr>
        <w:shd w:val="solid" w:color="FFFFFF" w:fill="auto"/>
        <w:kinsoku/>
        <w:autoSpaceDE/>
        <w:autoSpaceDN w:val="0"/>
        <w:ind w:firstLine="640" w:firstLineChars="200"/>
        <w:jc w:val="both"/>
        <w:rPr>
          <w:rFonts w:hint="default" w:ascii="Times New Roman" w:hAnsi="Times New Roman" w:eastAsia="黑体" w:cs="黑体"/>
          <w:b w:val="0"/>
          <w:bCs w:val="0"/>
          <w:i w:val="0"/>
          <w:caps w:val="0"/>
          <w:color w:val="333333"/>
          <w:spacing w:val="0"/>
          <w:kern w:val="0"/>
          <w:sz w:val="32"/>
          <w:szCs w:val="32"/>
          <w:shd w:val="clear" w:color="auto" w:fill="FFFFFF"/>
          <w:lang w:val="en-US" w:eastAsia="zh-CN" w:bidi="ar"/>
        </w:rPr>
      </w:pPr>
    </w:p>
    <w:p w14:paraId="4D6E6736">
      <w:pPr>
        <w:shd w:val="solid" w:color="FFFFFF" w:fill="auto"/>
        <w:kinsoku/>
        <w:autoSpaceDE/>
        <w:autoSpaceDN w:val="0"/>
        <w:ind w:firstLine="640" w:firstLineChars="200"/>
        <w:jc w:val="both"/>
        <w:rPr>
          <w:rFonts w:hint="default" w:ascii="Times New Roman" w:hAnsi="Times New Roman" w:eastAsia="黑体" w:cs="黑体"/>
          <w:b w:val="0"/>
          <w:bCs w:val="0"/>
          <w:i w:val="0"/>
          <w:caps w:val="0"/>
          <w:color w:val="333333"/>
          <w:spacing w:val="0"/>
          <w:kern w:val="0"/>
          <w:sz w:val="32"/>
          <w:szCs w:val="32"/>
          <w:shd w:val="clear" w:color="auto" w:fill="FFFFFF"/>
          <w:lang w:val="en-US" w:eastAsia="zh-CN" w:bidi="ar"/>
        </w:rPr>
      </w:pPr>
    </w:p>
    <w:p w14:paraId="4A29E1F3">
      <w:pPr>
        <w:shd w:val="solid" w:color="FFFFFF" w:fill="auto"/>
        <w:kinsoku/>
        <w:autoSpaceDE/>
        <w:autoSpaceDN w:val="0"/>
        <w:ind w:firstLine="640" w:firstLineChars="200"/>
        <w:jc w:val="both"/>
        <w:rPr>
          <w:rFonts w:hint="default" w:ascii="Times New Roman" w:hAnsi="Times New Roman" w:eastAsia="黑体" w:cs="黑体"/>
          <w:b w:val="0"/>
          <w:bCs w:val="0"/>
          <w:i w:val="0"/>
          <w:caps w:val="0"/>
          <w:color w:val="333333"/>
          <w:spacing w:val="0"/>
          <w:kern w:val="0"/>
          <w:sz w:val="32"/>
          <w:szCs w:val="32"/>
          <w:shd w:val="clear" w:color="auto" w:fill="FFFFFF"/>
          <w:lang w:val="en-US" w:eastAsia="zh-CN" w:bidi="ar"/>
        </w:rPr>
      </w:pPr>
    </w:p>
    <w:p w14:paraId="0BE96126">
      <w:pPr>
        <w:shd w:val="solid" w:color="FFFFFF" w:fill="auto"/>
        <w:kinsoku/>
        <w:autoSpaceDE/>
        <w:autoSpaceDN w:val="0"/>
        <w:ind w:firstLine="640" w:firstLineChars="200"/>
        <w:jc w:val="both"/>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黑体" w:cs="黑体"/>
          <w:b w:val="0"/>
          <w:bCs w:val="0"/>
          <w:i w:val="0"/>
          <w:caps w:val="0"/>
          <w:color w:val="333333"/>
          <w:spacing w:val="0"/>
          <w:kern w:val="0"/>
          <w:sz w:val="32"/>
          <w:szCs w:val="32"/>
          <w:shd w:val="clear" w:color="auto" w:fill="FFFFFF"/>
          <w:lang w:val="en-US" w:eastAsia="zh-CN" w:bidi="ar"/>
        </w:rPr>
        <w:t>三、收到和处理政府信息公开申请情况</w:t>
      </w:r>
    </w:p>
    <w:tbl>
      <w:tblPr>
        <w:tblStyle w:val="3"/>
        <w:tblW w:w="974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54"/>
        <w:gridCol w:w="921"/>
        <w:gridCol w:w="3271"/>
        <w:gridCol w:w="685"/>
        <w:gridCol w:w="685"/>
        <w:gridCol w:w="685"/>
        <w:gridCol w:w="685"/>
        <w:gridCol w:w="685"/>
        <w:gridCol w:w="685"/>
        <w:gridCol w:w="685"/>
      </w:tblGrid>
      <w:tr w14:paraId="3491B8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946" w:type="dxa"/>
            <w:gridSpan w:val="3"/>
            <w:vMerge w:val="restart"/>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16F25DD7">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楷体"/>
                <w:b w:val="0"/>
                <w:i w:val="0"/>
                <w:snapToGrid/>
                <w:color w:val="333333"/>
                <w:sz w:val="20"/>
                <w:shd w:val="clear" w:color="auto" w:fill="FFFFFF"/>
                <w:lang w:eastAsia="zh-CN"/>
              </w:rPr>
              <w:t>（本列数据的勾稽关系为：第一项加第二项之和，等于第三项加第四项之和）</w:t>
            </w:r>
          </w:p>
        </w:tc>
        <w:tc>
          <w:tcPr>
            <w:tcW w:w="4795" w:type="dxa"/>
            <w:gridSpan w:val="7"/>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A2FE8FE">
            <w:pPr>
              <w:shd w:val="solid" w:color="FFFFFF" w:fill="auto"/>
              <w:kinsoku/>
              <w:autoSpaceDE/>
              <w:autoSpaceDN w:val="0"/>
              <w:ind w:leftChars="0" w:firstLine="0"/>
              <w:jc w:val="center"/>
              <w:rPr>
                <w:rFonts w:hint="default" w:ascii="Times New Roman" w:hAnsi="Times New Roman" w:eastAsia="宋体"/>
                <w:b w:val="0"/>
                <w:i w:val="0"/>
                <w:snapToGrid/>
                <w:color w:val="333333"/>
                <w:sz w:val="24"/>
                <w:shd w:val="clear" w:color="auto" w:fill="FFFFFF"/>
                <w:lang w:eastAsia="zh-CN"/>
              </w:rPr>
            </w:pPr>
            <w:r>
              <w:rPr>
                <w:rFonts w:hint="eastAsia" w:ascii="黑体" w:hAnsi="黑体" w:eastAsia="黑体" w:cs="黑体"/>
                <w:b w:val="0"/>
                <w:i w:val="0"/>
                <w:snapToGrid/>
                <w:color w:val="333333"/>
                <w:sz w:val="20"/>
                <w:shd w:val="clear" w:color="auto" w:fill="FFFFFF"/>
                <w:lang w:eastAsia="zh-CN"/>
              </w:rPr>
              <w:t>申请人情况</w:t>
            </w:r>
          </w:p>
        </w:tc>
      </w:tr>
      <w:tr w14:paraId="221DDD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946" w:type="dxa"/>
            <w:gridSpan w:val="3"/>
            <w:vMerge w:val="continue"/>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494C23F">
            <w:pPr>
              <w:rPr>
                <w:rFonts w:hint="default" w:ascii="Times New Roman" w:hAnsi="Times New Roman"/>
                <w:sz w:val="24"/>
              </w:rPr>
            </w:pPr>
          </w:p>
        </w:tc>
        <w:tc>
          <w:tcPr>
            <w:tcW w:w="685" w:type="dxa"/>
            <w:vMerge w:val="restart"/>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3182E322">
            <w:pPr>
              <w:shd w:val="solid" w:color="FFFFFF" w:fill="auto"/>
              <w:kinsoku/>
              <w:autoSpaceDE/>
              <w:autoSpaceDN w:val="0"/>
              <w:ind w:leftChars="0" w:firstLine="0"/>
              <w:jc w:val="center"/>
              <w:rPr>
                <w:rFonts w:hint="eastAsia" w:ascii="黑体" w:hAnsi="黑体" w:eastAsia="黑体" w:cs="黑体"/>
                <w:b w:val="0"/>
                <w:i w:val="0"/>
                <w:snapToGrid/>
                <w:color w:val="333333"/>
                <w:sz w:val="24"/>
                <w:shd w:val="clear" w:color="auto" w:fill="FFFFFF"/>
                <w:lang w:eastAsia="zh-CN"/>
              </w:rPr>
            </w:pPr>
            <w:r>
              <w:rPr>
                <w:rFonts w:hint="eastAsia" w:ascii="黑体" w:hAnsi="黑体" w:eastAsia="黑体" w:cs="黑体"/>
                <w:b w:val="0"/>
                <w:i w:val="0"/>
                <w:snapToGrid/>
                <w:color w:val="333333"/>
                <w:sz w:val="20"/>
                <w:shd w:val="clear" w:color="auto" w:fill="FFFFFF"/>
                <w:lang w:eastAsia="zh-CN"/>
              </w:rPr>
              <w:t>自然人</w:t>
            </w:r>
          </w:p>
        </w:tc>
        <w:tc>
          <w:tcPr>
            <w:tcW w:w="3425" w:type="dxa"/>
            <w:gridSpan w:val="5"/>
            <w:tcBorders>
              <w:top w:val="single" w:color="000000" w:sz="8"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1AC3A69">
            <w:pPr>
              <w:shd w:val="solid" w:color="FFFFFF" w:fill="auto"/>
              <w:kinsoku/>
              <w:autoSpaceDE/>
              <w:autoSpaceDN w:val="0"/>
              <w:ind w:leftChars="0" w:firstLine="0"/>
              <w:jc w:val="center"/>
              <w:rPr>
                <w:rFonts w:hint="eastAsia" w:ascii="黑体" w:hAnsi="黑体" w:eastAsia="黑体" w:cs="黑体"/>
                <w:b w:val="0"/>
                <w:i w:val="0"/>
                <w:snapToGrid/>
                <w:color w:val="333333"/>
                <w:sz w:val="24"/>
                <w:shd w:val="clear" w:color="auto" w:fill="FFFFFF"/>
                <w:lang w:eastAsia="zh-CN"/>
              </w:rPr>
            </w:pPr>
            <w:r>
              <w:rPr>
                <w:rFonts w:hint="eastAsia" w:ascii="黑体" w:hAnsi="黑体" w:eastAsia="黑体" w:cs="黑体"/>
                <w:b w:val="0"/>
                <w:i w:val="0"/>
                <w:snapToGrid/>
                <w:color w:val="333333"/>
                <w:sz w:val="20"/>
                <w:shd w:val="clear" w:color="auto" w:fill="FFFFFF"/>
                <w:lang w:eastAsia="zh-CN"/>
              </w:rPr>
              <w:t>法人或其他组织</w:t>
            </w:r>
          </w:p>
        </w:tc>
        <w:tc>
          <w:tcPr>
            <w:tcW w:w="685" w:type="dxa"/>
            <w:vMerge w:val="restart"/>
            <w:tcBorders>
              <w:top w:val="single" w:color="000000" w:sz="8" w:space="0"/>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1DA266A9">
            <w:pPr>
              <w:shd w:val="solid" w:color="FFFFFF" w:fill="auto"/>
              <w:kinsoku/>
              <w:autoSpaceDE/>
              <w:autoSpaceDN w:val="0"/>
              <w:ind w:leftChars="0" w:firstLine="0"/>
              <w:jc w:val="center"/>
              <w:rPr>
                <w:rFonts w:hint="default" w:ascii="Times New Roman" w:hAnsi="Times New Roman" w:eastAsia="宋体"/>
                <w:b w:val="0"/>
                <w:i w:val="0"/>
                <w:snapToGrid/>
                <w:color w:val="333333"/>
                <w:sz w:val="24"/>
                <w:shd w:val="clear" w:color="auto" w:fill="FFFFFF"/>
                <w:lang w:eastAsia="zh-CN"/>
              </w:rPr>
            </w:pPr>
            <w:r>
              <w:rPr>
                <w:rFonts w:hint="default" w:ascii="黑体" w:hAnsi="黑体" w:eastAsia="黑体" w:cs="黑体"/>
                <w:b w:val="0"/>
                <w:i w:val="0"/>
                <w:snapToGrid/>
                <w:color w:val="333333"/>
                <w:sz w:val="20"/>
                <w:shd w:val="clear" w:color="auto" w:fill="FFFFFF"/>
                <w:lang w:eastAsia="zh-CN"/>
              </w:rPr>
              <w:t>总计</w:t>
            </w:r>
          </w:p>
        </w:tc>
      </w:tr>
      <w:tr w14:paraId="6A9479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946" w:type="dxa"/>
            <w:gridSpan w:val="3"/>
            <w:vMerge w:val="continue"/>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55510A20">
            <w:pPr>
              <w:rPr>
                <w:rFonts w:hint="default" w:ascii="Times New Roman" w:hAnsi="Times New Roman"/>
                <w:sz w:val="24"/>
              </w:rPr>
            </w:pPr>
          </w:p>
        </w:tc>
        <w:tc>
          <w:tcPr>
            <w:tcW w:w="685" w:type="dxa"/>
            <w:vMerge w:val="continue"/>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65BB44C">
            <w:pPr>
              <w:shd w:val="solid" w:color="FFFFFF" w:fill="auto"/>
              <w:kinsoku/>
              <w:autoSpaceDE/>
              <w:autoSpaceDN w:val="0"/>
              <w:ind w:firstLine="0"/>
              <w:textAlignment w:val="auto"/>
              <w:rPr>
                <w:rFonts w:hint="eastAsia" w:ascii="黑体" w:hAnsi="黑体" w:eastAsia="黑体" w:cs="黑体"/>
                <w:sz w:val="24"/>
              </w:rPr>
            </w:pP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4CD0DE6">
            <w:pPr>
              <w:shd w:val="solid" w:color="FFFFFF" w:fill="auto"/>
              <w:kinsoku/>
              <w:autoSpaceDE/>
              <w:autoSpaceDN w:val="0"/>
              <w:ind w:leftChars="0" w:firstLine="0"/>
              <w:jc w:val="center"/>
              <w:rPr>
                <w:rFonts w:hint="eastAsia" w:ascii="黑体" w:hAnsi="黑体" w:eastAsia="黑体" w:cs="黑体"/>
                <w:b w:val="0"/>
                <w:i w:val="0"/>
                <w:snapToGrid/>
                <w:color w:val="333333"/>
                <w:sz w:val="24"/>
                <w:shd w:val="clear" w:color="auto" w:fill="FFFFFF"/>
                <w:lang w:eastAsia="zh-CN"/>
              </w:rPr>
            </w:pPr>
            <w:r>
              <w:rPr>
                <w:rFonts w:hint="eastAsia" w:ascii="黑体" w:hAnsi="黑体" w:eastAsia="黑体" w:cs="黑体"/>
                <w:b w:val="0"/>
                <w:i w:val="0"/>
                <w:snapToGrid/>
                <w:color w:val="333333"/>
                <w:sz w:val="20"/>
                <w:shd w:val="clear" w:color="auto" w:fill="FFFFFF"/>
                <w:lang w:eastAsia="zh-CN"/>
              </w:rPr>
              <w:t>商业</w:t>
            </w:r>
          </w:p>
          <w:p w14:paraId="1DAF70AF">
            <w:pPr>
              <w:shd w:val="solid" w:color="FFFFFF" w:fill="auto"/>
              <w:kinsoku/>
              <w:autoSpaceDE/>
              <w:autoSpaceDN w:val="0"/>
              <w:ind w:leftChars="0" w:firstLine="0"/>
              <w:jc w:val="center"/>
              <w:rPr>
                <w:rFonts w:hint="eastAsia" w:ascii="黑体" w:hAnsi="黑体" w:eastAsia="黑体" w:cs="黑体"/>
                <w:b w:val="0"/>
                <w:i w:val="0"/>
                <w:snapToGrid/>
                <w:color w:val="333333"/>
                <w:sz w:val="24"/>
                <w:shd w:val="clear" w:color="auto" w:fill="FFFFFF"/>
                <w:lang w:eastAsia="zh-CN"/>
              </w:rPr>
            </w:pPr>
            <w:r>
              <w:rPr>
                <w:rFonts w:hint="eastAsia" w:ascii="黑体" w:hAnsi="黑体" w:eastAsia="黑体" w:cs="黑体"/>
                <w:b w:val="0"/>
                <w:i w:val="0"/>
                <w:snapToGrid/>
                <w:color w:val="333333"/>
                <w:sz w:val="20"/>
                <w:shd w:val="clear" w:color="auto" w:fill="FFFFFF"/>
                <w:lang w:eastAsia="zh-CN"/>
              </w:rPr>
              <w:t>企业</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A31E0EB">
            <w:pPr>
              <w:shd w:val="solid" w:color="FFFFFF" w:fill="auto"/>
              <w:kinsoku/>
              <w:autoSpaceDE/>
              <w:autoSpaceDN w:val="0"/>
              <w:ind w:leftChars="0" w:firstLine="0"/>
              <w:jc w:val="center"/>
              <w:rPr>
                <w:rFonts w:hint="eastAsia" w:ascii="黑体" w:hAnsi="黑体" w:eastAsia="黑体" w:cs="黑体"/>
                <w:b w:val="0"/>
                <w:i w:val="0"/>
                <w:snapToGrid/>
                <w:color w:val="333333"/>
                <w:sz w:val="24"/>
                <w:shd w:val="clear" w:color="auto" w:fill="FFFFFF"/>
                <w:lang w:eastAsia="zh-CN"/>
              </w:rPr>
            </w:pPr>
            <w:r>
              <w:rPr>
                <w:rFonts w:hint="eastAsia" w:ascii="黑体" w:hAnsi="黑体" w:eastAsia="黑体" w:cs="黑体"/>
                <w:b w:val="0"/>
                <w:i w:val="0"/>
                <w:snapToGrid/>
                <w:color w:val="333333"/>
                <w:sz w:val="20"/>
                <w:shd w:val="clear" w:color="auto" w:fill="FFFFFF"/>
                <w:lang w:eastAsia="zh-CN"/>
              </w:rPr>
              <w:t>科研</w:t>
            </w:r>
          </w:p>
          <w:p w14:paraId="75D2CA11">
            <w:pPr>
              <w:shd w:val="solid" w:color="FFFFFF" w:fill="auto"/>
              <w:kinsoku/>
              <w:autoSpaceDE/>
              <w:autoSpaceDN w:val="0"/>
              <w:ind w:leftChars="0" w:firstLine="0"/>
              <w:jc w:val="center"/>
              <w:rPr>
                <w:rFonts w:hint="eastAsia" w:ascii="黑体" w:hAnsi="黑体" w:eastAsia="黑体" w:cs="黑体"/>
                <w:b w:val="0"/>
                <w:i w:val="0"/>
                <w:snapToGrid/>
                <w:color w:val="333333"/>
                <w:sz w:val="24"/>
                <w:shd w:val="clear" w:color="auto" w:fill="FFFFFF"/>
                <w:lang w:eastAsia="zh-CN"/>
              </w:rPr>
            </w:pPr>
            <w:r>
              <w:rPr>
                <w:rFonts w:hint="eastAsia" w:ascii="黑体" w:hAnsi="黑体" w:eastAsia="黑体" w:cs="黑体"/>
                <w:b w:val="0"/>
                <w:i w:val="0"/>
                <w:snapToGrid/>
                <w:color w:val="333333"/>
                <w:sz w:val="20"/>
                <w:shd w:val="clear" w:color="auto" w:fill="FFFFFF"/>
                <w:lang w:eastAsia="zh-CN"/>
              </w:rPr>
              <w:t>机构</w:t>
            </w:r>
          </w:p>
        </w:tc>
        <w:tc>
          <w:tcPr>
            <w:tcW w:w="685" w:type="dxa"/>
            <w:tcBorders>
              <w:top w:val="single" w:color="000000" w:sz="8"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398FB07">
            <w:pPr>
              <w:shd w:val="solid" w:color="FFFFFF" w:fill="auto"/>
              <w:kinsoku/>
              <w:autoSpaceDE/>
              <w:autoSpaceDN w:val="0"/>
              <w:ind w:leftChars="0" w:firstLine="0"/>
              <w:jc w:val="center"/>
              <w:rPr>
                <w:rFonts w:hint="eastAsia" w:ascii="黑体" w:hAnsi="黑体" w:eastAsia="黑体" w:cs="黑体"/>
                <w:b w:val="0"/>
                <w:i w:val="0"/>
                <w:snapToGrid/>
                <w:color w:val="333333"/>
                <w:sz w:val="24"/>
                <w:shd w:val="clear" w:color="auto" w:fill="FFFFFF"/>
                <w:lang w:eastAsia="zh-CN"/>
              </w:rPr>
            </w:pPr>
            <w:r>
              <w:rPr>
                <w:rFonts w:hint="eastAsia" w:ascii="黑体" w:hAnsi="黑体" w:eastAsia="黑体" w:cs="黑体"/>
                <w:b w:val="0"/>
                <w:i w:val="0"/>
                <w:snapToGrid/>
                <w:color w:val="333333"/>
                <w:sz w:val="20"/>
                <w:shd w:val="clear" w:color="auto" w:fill="FFFFFF"/>
                <w:lang w:eastAsia="zh-CN"/>
              </w:rPr>
              <w:t>社会公益组织</w:t>
            </w:r>
          </w:p>
        </w:tc>
        <w:tc>
          <w:tcPr>
            <w:tcW w:w="685" w:type="dxa"/>
            <w:tcBorders>
              <w:top w:val="single" w:color="000000" w:sz="8"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ACA4C50">
            <w:pPr>
              <w:shd w:val="solid" w:color="FFFFFF" w:fill="auto"/>
              <w:kinsoku/>
              <w:autoSpaceDE/>
              <w:autoSpaceDN w:val="0"/>
              <w:ind w:leftChars="0" w:firstLine="0"/>
              <w:jc w:val="center"/>
              <w:rPr>
                <w:rFonts w:hint="eastAsia" w:ascii="黑体" w:hAnsi="黑体" w:eastAsia="黑体" w:cs="黑体"/>
                <w:b w:val="0"/>
                <w:i w:val="0"/>
                <w:snapToGrid/>
                <w:color w:val="333333"/>
                <w:sz w:val="24"/>
                <w:shd w:val="clear" w:color="auto" w:fill="FFFFFF"/>
                <w:lang w:eastAsia="zh-CN"/>
              </w:rPr>
            </w:pPr>
            <w:r>
              <w:rPr>
                <w:rFonts w:hint="eastAsia" w:ascii="黑体" w:hAnsi="黑体" w:eastAsia="黑体" w:cs="黑体"/>
                <w:b w:val="0"/>
                <w:i w:val="0"/>
                <w:snapToGrid/>
                <w:color w:val="333333"/>
                <w:sz w:val="20"/>
                <w:shd w:val="clear" w:color="auto" w:fill="FFFFFF"/>
                <w:lang w:eastAsia="zh-CN"/>
              </w:rPr>
              <w:t>法律服务机构</w:t>
            </w:r>
          </w:p>
        </w:tc>
        <w:tc>
          <w:tcPr>
            <w:tcW w:w="685" w:type="dxa"/>
            <w:tcBorders>
              <w:top w:val="single" w:color="000000" w:sz="8"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66C56FF">
            <w:pPr>
              <w:shd w:val="solid" w:color="FFFFFF" w:fill="auto"/>
              <w:kinsoku/>
              <w:autoSpaceDE/>
              <w:autoSpaceDN w:val="0"/>
              <w:ind w:leftChars="0" w:firstLine="0"/>
              <w:jc w:val="center"/>
              <w:rPr>
                <w:rFonts w:hint="eastAsia" w:ascii="黑体" w:hAnsi="黑体" w:eastAsia="黑体" w:cs="黑体"/>
                <w:b w:val="0"/>
                <w:i w:val="0"/>
                <w:snapToGrid/>
                <w:color w:val="333333"/>
                <w:sz w:val="24"/>
                <w:shd w:val="clear" w:color="auto" w:fill="FFFFFF"/>
                <w:lang w:eastAsia="zh-CN"/>
              </w:rPr>
            </w:pPr>
            <w:r>
              <w:rPr>
                <w:rFonts w:hint="eastAsia" w:ascii="黑体" w:hAnsi="黑体" w:eastAsia="黑体" w:cs="黑体"/>
                <w:b w:val="0"/>
                <w:i w:val="0"/>
                <w:snapToGrid/>
                <w:color w:val="333333"/>
                <w:sz w:val="20"/>
                <w:shd w:val="clear" w:color="auto" w:fill="FFFFFF"/>
                <w:lang w:eastAsia="zh-CN"/>
              </w:rPr>
              <w:t>其他</w:t>
            </w:r>
          </w:p>
        </w:tc>
        <w:tc>
          <w:tcPr>
            <w:tcW w:w="685" w:type="dxa"/>
            <w:vMerge w:val="continue"/>
            <w:tcBorders>
              <w:top w:val="single" w:color="000000" w:sz="8" w:space="0"/>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5F1EEF8F">
            <w:pPr>
              <w:shd w:val="solid" w:color="FFFFFF" w:fill="auto"/>
              <w:kinsoku/>
              <w:autoSpaceDE/>
              <w:autoSpaceDN w:val="0"/>
              <w:ind w:leftChars="0" w:firstLine="0"/>
              <w:jc w:val="center"/>
              <w:rPr>
                <w:rFonts w:hint="default" w:ascii="Times New Roman" w:hAnsi="Times New Roman" w:eastAsia="宋体"/>
                <w:b w:val="0"/>
                <w:i w:val="0"/>
                <w:snapToGrid/>
                <w:color w:val="333333"/>
                <w:sz w:val="24"/>
                <w:shd w:val="clear" w:color="auto" w:fill="FFFFFF"/>
                <w:lang w:eastAsia="zh-CN"/>
              </w:rPr>
            </w:pPr>
          </w:p>
        </w:tc>
      </w:tr>
      <w:tr w14:paraId="43E1C9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946" w:type="dxa"/>
            <w:gridSpan w:val="3"/>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3DAFCB30">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一、本年新收政府信息公开申请数量</w:t>
            </w:r>
          </w:p>
        </w:tc>
        <w:tc>
          <w:tcPr>
            <w:tcW w:w="685" w:type="dxa"/>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157E7E1">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b w:val="0"/>
                <w:i w:val="0"/>
                <w:snapToGrid/>
                <w:color w:val="333333"/>
                <w:kern w:val="2"/>
                <w:sz w:val="24"/>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EBA3849">
            <w:pPr>
              <w:shd w:val="solid" w:color="FFFFFF" w:fill="auto"/>
              <w:kinsoku/>
              <w:autoSpaceDE/>
              <w:autoSpaceDN w:val="0"/>
              <w:ind w:left="0" w:leftChars="0" w:firstLine="0" w:firstLineChars="0"/>
              <w:jc w:val="center"/>
              <w:rPr>
                <w:rFonts w:hint="eastAsia"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E6C25B7">
            <w:pPr>
              <w:shd w:val="solid" w:color="FFFFFF" w:fill="auto"/>
              <w:kinsoku/>
              <w:autoSpaceDE/>
              <w:autoSpaceDN w:val="0"/>
              <w:ind w:left="0" w:leftChars="0" w:firstLine="0" w:firstLineChars="0"/>
              <w:jc w:val="center"/>
              <w:rPr>
                <w:rFonts w:hint="eastAsia"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21B57BD7">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38BAA41B">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CBB7F6D">
            <w:pPr>
              <w:shd w:val="solid" w:color="FFFFFF" w:fill="auto"/>
              <w:kinsoku/>
              <w:autoSpaceDE/>
              <w:autoSpaceDN w:val="0"/>
              <w:ind w:left="0" w:leftChars="0" w:firstLine="0" w:firstLineChars="0"/>
              <w:jc w:val="center"/>
              <w:rPr>
                <w:rFonts w:hint="eastAsia"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BE2A154">
            <w:pPr>
              <w:shd w:val="solid" w:color="FFFFFF" w:fill="auto"/>
              <w:tabs>
                <w:tab w:val="center" w:pos="345"/>
                <w:tab w:val="left" w:pos="513"/>
              </w:tabs>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b w:val="0"/>
                <w:i w:val="0"/>
                <w:snapToGrid/>
                <w:color w:val="333333"/>
                <w:kern w:val="2"/>
                <w:sz w:val="24"/>
                <w:shd w:val="clear" w:color="auto" w:fill="FFFFFF"/>
                <w:lang w:val="en-US" w:eastAsia="zh-CN"/>
              </w:rPr>
              <w:t>0</w:t>
            </w:r>
          </w:p>
        </w:tc>
      </w:tr>
      <w:tr w14:paraId="76D80A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946" w:type="dxa"/>
            <w:gridSpan w:val="3"/>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768C4E9">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二、上年结转政府信息公开申请数量</w:t>
            </w:r>
          </w:p>
        </w:tc>
        <w:tc>
          <w:tcPr>
            <w:tcW w:w="685" w:type="dxa"/>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7225230">
            <w:pPr>
              <w:shd w:val="solid" w:color="FFFFFF" w:fill="auto"/>
              <w:kinsoku/>
              <w:autoSpaceDE/>
              <w:autoSpaceDN w:val="0"/>
              <w:ind w:left="0" w:leftChars="0" w:firstLine="0" w:firstLineChars="0"/>
              <w:jc w:val="center"/>
              <w:rPr>
                <w:rFonts w:hint="eastAsia" w:ascii="Times New Roman" w:hAnsi="Times New Roman" w:eastAsia="宋体"/>
                <w:b w:val="0"/>
                <w:i w:val="0"/>
                <w:snapToGrid/>
                <w:color w:val="333333"/>
                <w:kern w:val="2"/>
                <w:sz w:val="24"/>
                <w:shd w:val="clear" w:color="auto" w:fill="FFFFFF"/>
                <w:lang w:val="en-US" w:eastAsia="zh-CN"/>
              </w:rPr>
            </w:pPr>
            <w:r>
              <w:rPr>
                <w:rFonts w:hint="eastAsia"/>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94401ED">
            <w:pPr>
              <w:shd w:val="solid" w:color="FFFFFF" w:fill="auto"/>
              <w:kinsoku/>
              <w:autoSpaceDE/>
              <w:autoSpaceDN w:val="0"/>
              <w:ind w:left="0" w:leftChars="0" w:firstLine="0" w:firstLineChars="0"/>
              <w:jc w:val="center"/>
              <w:rPr>
                <w:rFonts w:hint="eastAsia"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6068F30">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A28CAEF">
            <w:pPr>
              <w:shd w:val="solid" w:color="FFFFFF" w:fill="auto"/>
              <w:kinsoku/>
              <w:autoSpaceDE/>
              <w:autoSpaceDN w:val="0"/>
              <w:ind w:left="0" w:leftChars="0" w:firstLine="0" w:firstLineChars="0"/>
              <w:jc w:val="center"/>
              <w:rPr>
                <w:rFonts w:hint="eastAsia"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CFCE3C5">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9849D06">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D34295D">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b w:val="0"/>
                <w:i w:val="0"/>
                <w:snapToGrid/>
                <w:color w:val="333333"/>
                <w:sz w:val="20"/>
                <w:shd w:val="clear" w:color="auto" w:fill="FFFFFF"/>
                <w:lang w:val="en-US" w:eastAsia="zh-CN"/>
              </w:rPr>
              <w:t>0</w:t>
            </w:r>
          </w:p>
        </w:tc>
      </w:tr>
      <w:tr w14:paraId="5B160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restart"/>
            <w:tcBorders>
              <w:top w:val="single" w:color="000000" w:sz="8" w:space="0"/>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31669D9F">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三、本年度办理结果</w:t>
            </w:r>
          </w:p>
        </w:tc>
        <w:tc>
          <w:tcPr>
            <w:tcW w:w="4192" w:type="dxa"/>
            <w:gridSpan w:val="2"/>
            <w:tcBorders>
              <w:top w:val="single" w:color="000000" w:sz="8"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3F721EE7">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（一）予以公开</w:t>
            </w:r>
          </w:p>
        </w:tc>
        <w:tc>
          <w:tcPr>
            <w:tcW w:w="685" w:type="dxa"/>
            <w:tcBorders>
              <w:top w:val="single" w:color="000000" w:sz="8"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7D184BF">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b w:val="0"/>
                <w:i w:val="0"/>
                <w:snapToGrid/>
                <w:color w:val="333333"/>
                <w:kern w:val="2"/>
                <w:sz w:val="24"/>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3941377">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2E9A2574">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D457C9C">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40E7789">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8E5956E">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000000" w:sz="8"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37758453">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b w:val="0"/>
                <w:i w:val="0"/>
                <w:snapToGrid/>
                <w:color w:val="333333"/>
                <w:kern w:val="2"/>
                <w:sz w:val="24"/>
                <w:shd w:val="clear" w:color="auto" w:fill="FFFFFF"/>
                <w:lang w:val="en-US" w:eastAsia="zh-CN"/>
              </w:rPr>
              <w:t>0</w:t>
            </w:r>
          </w:p>
        </w:tc>
      </w:tr>
      <w:tr w14:paraId="6D6599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27277D09">
            <w:pPr>
              <w:rPr>
                <w:rFonts w:hint="default" w:ascii="Times New Roman" w:hAnsi="Times New Roman"/>
                <w:sz w:val="24"/>
              </w:rPr>
            </w:pPr>
          </w:p>
        </w:tc>
        <w:tc>
          <w:tcPr>
            <w:tcW w:w="4192" w:type="dxa"/>
            <w:gridSpan w:val="2"/>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383314D6">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（二）部分公开</w:t>
            </w:r>
            <w:r>
              <w:rPr>
                <w:rFonts w:hint="default" w:ascii="Times New Roman" w:hAnsi="Times New Roman" w:eastAsia="楷体"/>
                <w:b w:val="0"/>
                <w:i w:val="0"/>
                <w:snapToGrid/>
                <w:color w:val="333333"/>
                <w:sz w:val="20"/>
                <w:shd w:val="clear" w:color="auto" w:fill="FFFFFF"/>
                <w:lang w:eastAsia="zh-CN"/>
              </w:rPr>
              <w:t>（区分处理的，只计这一情形，不计其他情形）</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3B4444D">
            <w:pPr>
              <w:shd w:val="solid" w:color="FFFFFF" w:fill="auto"/>
              <w:kinsoku/>
              <w:autoSpaceDE/>
              <w:autoSpaceDN w:val="0"/>
              <w:ind w:left="0" w:leftChars="0" w:firstLine="240" w:firstLineChars="100"/>
              <w:jc w:val="both"/>
              <w:rPr>
                <w:rFonts w:hint="default" w:ascii="Times New Roman" w:hAnsi="Times New Roman" w:eastAsia="宋体"/>
                <w:b w:val="0"/>
                <w:i w:val="0"/>
                <w:snapToGrid/>
                <w:color w:val="333333"/>
                <w:kern w:val="2"/>
                <w:sz w:val="24"/>
                <w:shd w:val="clear" w:color="auto" w:fill="FFFFFF"/>
                <w:lang w:val="en-US" w:eastAsia="zh-CN"/>
              </w:rPr>
            </w:pPr>
            <w:r>
              <w:rPr>
                <w:rFonts w:hint="eastAsia"/>
                <w:b w:val="0"/>
                <w:i w:val="0"/>
                <w:snapToGrid/>
                <w:color w:val="333333"/>
                <w:kern w:val="2"/>
                <w:sz w:val="24"/>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61FD358">
            <w:pPr>
              <w:shd w:val="solid" w:color="FFFFFF" w:fill="auto"/>
              <w:kinsoku/>
              <w:autoSpaceDE/>
              <w:autoSpaceDN w:val="0"/>
              <w:ind w:left="0" w:leftChars="0" w:firstLine="0" w:firstLineChars="0"/>
              <w:jc w:val="center"/>
              <w:rPr>
                <w:rFonts w:hint="eastAsia"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95293D7">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2F3D3B3">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3311514">
            <w:pPr>
              <w:shd w:val="solid" w:color="FFFFFF" w:fill="auto"/>
              <w:kinsoku/>
              <w:autoSpaceDE/>
              <w:autoSpaceDN w:val="0"/>
              <w:ind w:left="0" w:leftChars="0" w:firstLine="0" w:firstLineChars="0"/>
              <w:jc w:val="center"/>
              <w:rPr>
                <w:rFonts w:hint="eastAsia"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5C4FA68">
            <w:pPr>
              <w:shd w:val="solid" w:color="FFFFFF" w:fill="auto"/>
              <w:kinsoku/>
              <w:autoSpaceDE/>
              <w:autoSpaceDN w:val="0"/>
              <w:ind w:left="0" w:leftChars="0" w:firstLine="0" w:firstLineChars="0"/>
              <w:jc w:val="center"/>
              <w:rPr>
                <w:rFonts w:hint="eastAsia"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A7067AE">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b w:val="0"/>
                <w:i w:val="0"/>
                <w:snapToGrid/>
                <w:color w:val="333333"/>
                <w:kern w:val="2"/>
                <w:sz w:val="24"/>
                <w:shd w:val="clear" w:color="auto" w:fill="FFFFFF"/>
                <w:lang w:val="en-US" w:eastAsia="zh-CN"/>
              </w:rPr>
              <w:t>0</w:t>
            </w:r>
          </w:p>
        </w:tc>
      </w:tr>
      <w:tr w14:paraId="431BE9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7BA98059">
            <w:pPr>
              <w:rPr>
                <w:rFonts w:hint="default" w:ascii="Times New Roman" w:hAnsi="Times New Roman"/>
                <w:sz w:val="24"/>
              </w:rPr>
            </w:pPr>
          </w:p>
        </w:tc>
        <w:tc>
          <w:tcPr>
            <w:tcW w:w="921" w:type="dxa"/>
            <w:vMerge w:val="restart"/>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2F2C026F">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（三）不予公开</w:t>
            </w:r>
          </w:p>
        </w:tc>
        <w:tc>
          <w:tcPr>
            <w:tcW w:w="3271"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top"/>
          </w:tcPr>
          <w:p w14:paraId="3ABDDD51">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1.属于国家秘密</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081A00B">
            <w:pPr>
              <w:shd w:val="solid" w:color="FFFFFF" w:fill="auto"/>
              <w:kinsoku/>
              <w:autoSpaceDE/>
              <w:autoSpaceDN w:val="0"/>
              <w:ind w:leftChars="0" w:firstLine="0"/>
              <w:jc w:val="center"/>
              <w:rPr>
                <w:rFonts w:hint="eastAsia" w:ascii="Times New Roman" w:hAnsi="Times New Roman" w:eastAsia="宋体"/>
                <w:b w:val="0"/>
                <w:i w:val="0"/>
                <w:snapToGrid/>
                <w:color w:val="333333"/>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AA98BF5">
            <w:pPr>
              <w:shd w:val="solid" w:color="FFFFFF" w:fill="auto"/>
              <w:kinsoku/>
              <w:autoSpaceDE/>
              <w:autoSpaceDN w:val="0"/>
              <w:ind w:leftChars="0" w:firstLine="0"/>
              <w:jc w:val="center"/>
              <w:rPr>
                <w:rFonts w:hint="default" w:ascii="Times New Roman" w:hAnsi="Times New Roman" w:eastAsia="宋体"/>
                <w:b w:val="0"/>
                <w:i w:val="0"/>
                <w:snapToGrid/>
                <w:color w:val="333333"/>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41644B6">
            <w:pPr>
              <w:shd w:val="solid" w:color="FFFFFF" w:fill="auto"/>
              <w:kinsoku/>
              <w:autoSpaceDE/>
              <w:autoSpaceDN w:val="0"/>
              <w:ind w:leftChars="0" w:firstLine="0"/>
              <w:jc w:val="center"/>
              <w:rPr>
                <w:rFonts w:hint="eastAsia" w:ascii="Times New Roman" w:hAnsi="Times New Roman" w:eastAsia="宋体"/>
                <w:b w:val="0"/>
                <w:i w:val="0"/>
                <w:snapToGrid/>
                <w:color w:val="333333"/>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F460A6B">
            <w:pPr>
              <w:shd w:val="solid" w:color="FFFFFF" w:fill="auto"/>
              <w:kinsoku/>
              <w:autoSpaceDE/>
              <w:autoSpaceDN w:val="0"/>
              <w:ind w:leftChars="0" w:firstLine="0"/>
              <w:jc w:val="center"/>
              <w:rPr>
                <w:rFonts w:hint="eastAsia" w:ascii="Times New Roman" w:hAnsi="Times New Roman" w:eastAsia="宋体"/>
                <w:b w:val="0"/>
                <w:i w:val="0"/>
                <w:snapToGrid/>
                <w:color w:val="333333"/>
                <w:sz w:val="24"/>
                <w:shd w:val="clear" w:color="auto" w:fill="FFFFFF"/>
                <w:lang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48735C1">
            <w:pPr>
              <w:shd w:val="solid" w:color="FFFFFF" w:fill="auto"/>
              <w:kinsoku/>
              <w:autoSpaceDE/>
              <w:autoSpaceDN w:val="0"/>
              <w:ind w:leftChars="0" w:firstLine="0"/>
              <w:jc w:val="center"/>
              <w:rPr>
                <w:rFonts w:hint="eastAsia" w:ascii="Times New Roman" w:hAnsi="Times New Roman" w:eastAsia="宋体"/>
                <w:b w:val="0"/>
                <w:i w:val="0"/>
                <w:snapToGrid/>
                <w:color w:val="333333"/>
                <w:sz w:val="24"/>
                <w:shd w:val="clear" w:color="auto" w:fill="FFFFFF"/>
                <w:lang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F65BE4C">
            <w:pPr>
              <w:shd w:val="solid" w:color="FFFFFF" w:fill="auto"/>
              <w:kinsoku/>
              <w:autoSpaceDE/>
              <w:autoSpaceDN w:val="0"/>
              <w:ind w:leftChars="0" w:firstLine="0"/>
              <w:jc w:val="center"/>
              <w:rPr>
                <w:rFonts w:hint="eastAsia" w:ascii="Times New Roman" w:hAnsi="Times New Roman" w:eastAsia="宋体"/>
                <w:b w:val="0"/>
                <w:i w:val="0"/>
                <w:snapToGrid/>
                <w:color w:val="333333"/>
                <w:sz w:val="24"/>
                <w:shd w:val="clear" w:color="auto" w:fill="FFFFFF"/>
                <w:lang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000000" w:sz="8"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0DA5518">
            <w:pPr>
              <w:shd w:val="solid" w:color="FFFFFF" w:fill="auto"/>
              <w:kinsoku/>
              <w:autoSpaceDE/>
              <w:autoSpaceDN w:val="0"/>
              <w:ind w:leftChars="0" w:firstLine="0"/>
              <w:jc w:val="center"/>
              <w:rPr>
                <w:rFonts w:hint="eastAsia" w:ascii="Times New Roman" w:hAnsi="Times New Roman" w:eastAsia="宋体"/>
                <w:b w:val="0"/>
                <w:i w:val="0"/>
                <w:snapToGrid/>
                <w:color w:val="333333"/>
                <w:sz w:val="24"/>
                <w:shd w:val="clear" w:color="auto" w:fill="FFFFFF"/>
                <w:lang w:eastAsia="zh-CN"/>
              </w:rPr>
            </w:pPr>
            <w:r>
              <w:rPr>
                <w:rFonts w:hint="eastAsia" w:ascii="Times New Roman" w:hAnsi="Times New Roman"/>
                <w:b w:val="0"/>
                <w:i w:val="0"/>
                <w:snapToGrid/>
                <w:color w:val="333333"/>
                <w:sz w:val="20"/>
                <w:shd w:val="clear" w:color="auto" w:fill="FFFFFF"/>
                <w:lang w:val="en-US" w:eastAsia="zh-CN"/>
              </w:rPr>
              <w:t>0</w:t>
            </w:r>
          </w:p>
        </w:tc>
      </w:tr>
      <w:tr w14:paraId="5A4227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23D1B8D9">
            <w:pPr>
              <w:rPr>
                <w:rFonts w:hint="default" w:ascii="Times New Roman" w:hAnsi="Times New Roman"/>
                <w:sz w:val="24"/>
              </w:rPr>
            </w:pPr>
          </w:p>
        </w:tc>
        <w:tc>
          <w:tcPr>
            <w:tcW w:w="921" w:type="dxa"/>
            <w:vMerge w:val="continue"/>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634A1EC8">
            <w:pPr>
              <w:shd w:val="solid" w:color="FFFFFF" w:fill="auto"/>
              <w:kinsoku/>
              <w:autoSpaceDE/>
              <w:autoSpaceDN w:val="0"/>
              <w:ind w:firstLine="0"/>
              <w:textAlignment w:val="auto"/>
              <w:rPr>
                <w:rFonts w:hint="default" w:ascii="Times New Roman" w:hAnsi="Times New Roman"/>
                <w:sz w:val="24"/>
              </w:rPr>
            </w:pPr>
          </w:p>
        </w:tc>
        <w:tc>
          <w:tcPr>
            <w:tcW w:w="3271"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top"/>
          </w:tcPr>
          <w:p w14:paraId="0480AB7A">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2.其他法律行政法规禁止公开</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23227E76">
            <w:pPr>
              <w:shd w:val="solid" w:color="FFFFFF" w:fill="auto"/>
              <w:kinsoku/>
              <w:autoSpaceDE/>
              <w:autoSpaceDN w:val="0"/>
              <w:ind w:leftChars="0" w:firstLine="0"/>
              <w:jc w:val="center"/>
              <w:rPr>
                <w:rFonts w:hint="eastAsia" w:ascii="Times New Roman" w:hAnsi="Times New Roman" w:eastAsia="宋体"/>
                <w:b w:val="0"/>
                <w:i w:val="0"/>
                <w:snapToGrid/>
                <w:color w:val="333333"/>
                <w:sz w:val="24"/>
                <w:shd w:val="clear" w:color="auto" w:fill="FFFFFF"/>
                <w:lang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1AC88FF">
            <w:pPr>
              <w:shd w:val="solid" w:color="FFFFFF" w:fill="auto"/>
              <w:kinsoku/>
              <w:autoSpaceDE/>
              <w:autoSpaceDN w:val="0"/>
              <w:ind w:leftChars="0" w:firstLine="0"/>
              <w:jc w:val="center"/>
              <w:rPr>
                <w:rFonts w:hint="eastAsia" w:ascii="Times New Roman" w:hAnsi="Times New Roman" w:eastAsia="宋体"/>
                <w:b w:val="0"/>
                <w:i w:val="0"/>
                <w:snapToGrid/>
                <w:color w:val="333333"/>
                <w:sz w:val="24"/>
                <w:shd w:val="clear" w:color="auto" w:fill="FFFFFF"/>
                <w:lang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CA182A5">
            <w:pPr>
              <w:shd w:val="solid" w:color="FFFFFF" w:fill="auto"/>
              <w:kinsoku/>
              <w:autoSpaceDE/>
              <w:autoSpaceDN w:val="0"/>
              <w:ind w:leftChars="0" w:firstLine="0"/>
              <w:jc w:val="center"/>
              <w:rPr>
                <w:rFonts w:hint="eastAsia" w:ascii="Times New Roman" w:hAnsi="Times New Roman" w:eastAsia="宋体"/>
                <w:b w:val="0"/>
                <w:i w:val="0"/>
                <w:snapToGrid/>
                <w:color w:val="333333"/>
                <w:sz w:val="24"/>
                <w:shd w:val="clear" w:color="auto" w:fill="FFFFFF"/>
                <w:lang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2F058090">
            <w:pPr>
              <w:shd w:val="solid" w:color="FFFFFF" w:fill="auto"/>
              <w:kinsoku/>
              <w:autoSpaceDE/>
              <w:autoSpaceDN w:val="0"/>
              <w:ind w:leftChars="0" w:firstLine="0"/>
              <w:jc w:val="center"/>
              <w:rPr>
                <w:rFonts w:hint="eastAsia" w:ascii="Times New Roman" w:hAnsi="Times New Roman" w:eastAsia="宋体"/>
                <w:b w:val="0"/>
                <w:i w:val="0"/>
                <w:snapToGrid/>
                <w:color w:val="333333"/>
                <w:sz w:val="24"/>
                <w:shd w:val="clear" w:color="auto" w:fill="FFFFFF"/>
                <w:lang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BB7B8EF">
            <w:pPr>
              <w:shd w:val="solid" w:color="FFFFFF" w:fill="auto"/>
              <w:kinsoku/>
              <w:autoSpaceDE/>
              <w:autoSpaceDN w:val="0"/>
              <w:ind w:leftChars="0" w:firstLine="0"/>
              <w:jc w:val="center"/>
              <w:rPr>
                <w:rFonts w:hint="eastAsia" w:ascii="Times New Roman" w:hAnsi="Times New Roman" w:eastAsia="宋体"/>
                <w:b w:val="0"/>
                <w:i w:val="0"/>
                <w:snapToGrid/>
                <w:color w:val="333333"/>
                <w:sz w:val="24"/>
                <w:shd w:val="clear" w:color="auto" w:fill="FFFFFF"/>
                <w:lang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9B5F853">
            <w:pPr>
              <w:shd w:val="solid" w:color="FFFFFF" w:fill="auto"/>
              <w:kinsoku/>
              <w:autoSpaceDE/>
              <w:autoSpaceDN w:val="0"/>
              <w:ind w:leftChars="0" w:firstLine="0"/>
              <w:jc w:val="center"/>
              <w:rPr>
                <w:rFonts w:hint="eastAsia" w:ascii="Times New Roman" w:hAnsi="Times New Roman" w:eastAsia="宋体"/>
                <w:b w:val="0"/>
                <w:i w:val="0"/>
                <w:snapToGrid/>
                <w:color w:val="333333"/>
                <w:sz w:val="24"/>
                <w:shd w:val="clear" w:color="auto" w:fill="FFFFFF"/>
                <w:lang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6A58A2E">
            <w:pPr>
              <w:shd w:val="solid" w:color="FFFFFF" w:fill="auto"/>
              <w:kinsoku/>
              <w:autoSpaceDE/>
              <w:autoSpaceDN w:val="0"/>
              <w:ind w:leftChars="0" w:firstLine="0"/>
              <w:jc w:val="center"/>
              <w:rPr>
                <w:rFonts w:hint="eastAsia" w:ascii="Times New Roman" w:hAnsi="Times New Roman" w:eastAsia="宋体"/>
                <w:b w:val="0"/>
                <w:i w:val="0"/>
                <w:snapToGrid/>
                <w:color w:val="333333"/>
                <w:sz w:val="24"/>
                <w:shd w:val="clear" w:color="auto" w:fill="FFFFFF"/>
                <w:lang w:eastAsia="zh-CN"/>
              </w:rPr>
            </w:pPr>
            <w:r>
              <w:rPr>
                <w:rFonts w:hint="eastAsia" w:ascii="Times New Roman" w:hAnsi="Times New Roman"/>
                <w:b w:val="0"/>
                <w:i w:val="0"/>
                <w:snapToGrid/>
                <w:color w:val="333333"/>
                <w:sz w:val="20"/>
                <w:shd w:val="clear" w:color="auto" w:fill="FFFFFF"/>
                <w:lang w:val="en-US" w:eastAsia="zh-CN"/>
              </w:rPr>
              <w:t>0</w:t>
            </w:r>
          </w:p>
        </w:tc>
      </w:tr>
      <w:tr w14:paraId="3C7B11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5BCC9125">
            <w:pPr>
              <w:rPr>
                <w:rFonts w:hint="default" w:ascii="Times New Roman" w:hAnsi="Times New Roman"/>
                <w:sz w:val="24"/>
              </w:rPr>
            </w:pPr>
          </w:p>
        </w:tc>
        <w:tc>
          <w:tcPr>
            <w:tcW w:w="921" w:type="dxa"/>
            <w:vMerge w:val="continue"/>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2CA5EC8D">
            <w:pPr>
              <w:shd w:val="solid" w:color="FFFFFF" w:fill="auto"/>
              <w:kinsoku/>
              <w:autoSpaceDE/>
              <w:autoSpaceDN w:val="0"/>
              <w:ind w:firstLine="0"/>
              <w:textAlignment w:val="auto"/>
              <w:rPr>
                <w:rFonts w:hint="default" w:ascii="Times New Roman" w:hAnsi="Times New Roman"/>
                <w:sz w:val="24"/>
              </w:rPr>
            </w:pPr>
          </w:p>
        </w:tc>
        <w:tc>
          <w:tcPr>
            <w:tcW w:w="3271"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top"/>
          </w:tcPr>
          <w:p w14:paraId="1ED3467A">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3.危及“三安全一稳定”</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9A51BBC">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32C3DA77">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3F21F8C9">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1ED4F3B">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3F9D3BF">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14BD767">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3EA99E09">
            <w:pPr>
              <w:shd w:val="solid" w:color="FFFFFF" w:fill="auto"/>
              <w:kinsoku/>
              <w:autoSpaceDE/>
              <w:autoSpaceDN w:val="0"/>
              <w:ind w:leftChars="0" w:firstLine="0"/>
              <w:jc w:val="center"/>
              <w:rPr>
                <w:rFonts w:hint="default" w:ascii="Times New Roman" w:hAnsi="Times New Roman" w:eastAsia="宋体"/>
                <w:b w:val="0"/>
                <w:i w:val="0"/>
                <w:snapToGrid/>
                <w:color w:val="333333"/>
                <w:sz w:val="24"/>
                <w:shd w:val="clear" w:color="auto" w:fill="FFFFFF"/>
                <w:lang w:eastAsia="zh-CN"/>
              </w:rPr>
            </w:pPr>
            <w:r>
              <w:rPr>
                <w:rFonts w:hint="eastAsia" w:ascii="Times New Roman" w:hAnsi="Times New Roman"/>
                <w:b w:val="0"/>
                <w:i w:val="0"/>
                <w:snapToGrid/>
                <w:color w:val="333333"/>
                <w:sz w:val="20"/>
                <w:shd w:val="clear" w:color="auto" w:fill="FFFFFF"/>
                <w:lang w:val="en-US" w:eastAsia="zh-CN"/>
              </w:rPr>
              <w:t>0</w:t>
            </w:r>
          </w:p>
        </w:tc>
      </w:tr>
      <w:tr w14:paraId="2B31C9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6182F7EF">
            <w:pPr>
              <w:rPr>
                <w:rFonts w:hint="default" w:ascii="Times New Roman" w:hAnsi="Times New Roman"/>
                <w:sz w:val="24"/>
              </w:rPr>
            </w:pPr>
          </w:p>
        </w:tc>
        <w:tc>
          <w:tcPr>
            <w:tcW w:w="921" w:type="dxa"/>
            <w:vMerge w:val="continue"/>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634C0EBC">
            <w:pPr>
              <w:shd w:val="solid" w:color="FFFFFF" w:fill="auto"/>
              <w:kinsoku/>
              <w:autoSpaceDE/>
              <w:autoSpaceDN w:val="0"/>
              <w:ind w:firstLine="0"/>
              <w:textAlignment w:val="auto"/>
              <w:rPr>
                <w:rFonts w:hint="default" w:ascii="Times New Roman" w:hAnsi="Times New Roman"/>
                <w:sz w:val="24"/>
              </w:rPr>
            </w:pPr>
          </w:p>
        </w:tc>
        <w:tc>
          <w:tcPr>
            <w:tcW w:w="3271"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top"/>
          </w:tcPr>
          <w:p w14:paraId="0557DC40">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4.保护第三方合法权益</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22C77A6E">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134FEE2">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E62E683">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29526EC">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0CD3507">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C76C6D4">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130E54C">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b w:val="0"/>
                <w:i w:val="0"/>
                <w:snapToGrid/>
                <w:color w:val="333333"/>
                <w:sz w:val="20"/>
                <w:shd w:val="clear" w:color="auto" w:fill="FFFFFF"/>
                <w:lang w:val="en-US" w:eastAsia="zh-CN"/>
              </w:rPr>
              <w:t>0</w:t>
            </w:r>
          </w:p>
        </w:tc>
      </w:tr>
      <w:tr w14:paraId="510C55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367B6BBC">
            <w:pPr>
              <w:rPr>
                <w:rFonts w:hint="default" w:ascii="Times New Roman" w:hAnsi="Times New Roman"/>
                <w:sz w:val="24"/>
              </w:rPr>
            </w:pPr>
          </w:p>
        </w:tc>
        <w:tc>
          <w:tcPr>
            <w:tcW w:w="921" w:type="dxa"/>
            <w:vMerge w:val="continue"/>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6BE9102A">
            <w:pPr>
              <w:shd w:val="solid" w:color="FFFFFF" w:fill="auto"/>
              <w:kinsoku/>
              <w:autoSpaceDE/>
              <w:autoSpaceDN w:val="0"/>
              <w:ind w:firstLine="0"/>
              <w:textAlignment w:val="auto"/>
              <w:rPr>
                <w:rFonts w:hint="default" w:ascii="Times New Roman" w:hAnsi="Times New Roman"/>
                <w:sz w:val="24"/>
              </w:rPr>
            </w:pPr>
          </w:p>
        </w:tc>
        <w:tc>
          <w:tcPr>
            <w:tcW w:w="3271"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top"/>
          </w:tcPr>
          <w:p w14:paraId="6A07304F">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5.属于三类内部事务信息</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FF12A71">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84095CE">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48855ED">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3B08D68">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449E93B">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D44BC7A">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A1EC8F7">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r>
      <w:tr w14:paraId="3F7EBC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2DCFC879">
            <w:pPr>
              <w:rPr>
                <w:rFonts w:hint="default" w:ascii="Times New Roman" w:hAnsi="Times New Roman"/>
                <w:sz w:val="24"/>
              </w:rPr>
            </w:pPr>
          </w:p>
        </w:tc>
        <w:tc>
          <w:tcPr>
            <w:tcW w:w="921" w:type="dxa"/>
            <w:vMerge w:val="continue"/>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0E65EB63">
            <w:pPr>
              <w:shd w:val="solid" w:color="FFFFFF" w:fill="auto"/>
              <w:kinsoku/>
              <w:autoSpaceDE/>
              <w:autoSpaceDN w:val="0"/>
              <w:ind w:firstLine="0"/>
              <w:textAlignment w:val="auto"/>
              <w:rPr>
                <w:rFonts w:hint="default" w:ascii="Times New Roman" w:hAnsi="Times New Roman"/>
                <w:sz w:val="24"/>
              </w:rPr>
            </w:pPr>
          </w:p>
        </w:tc>
        <w:tc>
          <w:tcPr>
            <w:tcW w:w="3271"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top"/>
          </w:tcPr>
          <w:p w14:paraId="7DEF1175">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6.属于四类过程性信息</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228873C">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91E3192">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CD38731">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A958598">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6A3158E">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1429841">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3FB2A91">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r>
      <w:tr w14:paraId="2DD0C5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7C78761D">
            <w:pPr>
              <w:rPr>
                <w:rFonts w:hint="default" w:ascii="Times New Roman" w:hAnsi="Times New Roman"/>
                <w:sz w:val="24"/>
              </w:rPr>
            </w:pPr>
          </w:p>
        </w:tc>
        <w:tc>
          <w:tcPr>
            <w:tcW w:w="921" w:type="dxa"/>
            <w:vMerge w:val="continue"/>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5B077F2D">
            <w:pPr>
              <w:shd w:val="solid" w:color="FFFFFF" w:fill="auto"/>
              <w:kinsoku/>
              <w:autoSpaceDE/>
              <w:autoSpaceDN w:val="0"/>
              <w:ind w:firstLine="0"/>
              <w:textAlignment w:val="auto"/>
              <w:rPr>
                <w:rFonts w:hint="default" w:ascii="Times New Roman" w:hAnsi="Times New Roman"/>
                <w:sz w:val="24"/>
              </w:rPr>
            </w:pPr>
          </w:p>
        </w:tc>
        <w:tc>
          <w:tcPr>
            <w:tcW w:w="3271"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top"/>
          </w:tcPr>
          <w:p w14:paraId="75C71C9C">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7.属于行政执法案卷</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B16589D">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6804B02">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09F8A30">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D8199DF">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A9FB0ED">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081709B">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894E3EA">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r>
      <w:tr w14:paraId="22BF81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04504525">
            <w:pPr>
              <w:rPr>
                <w:rFonts w:hint="default" w:ascii="Times New Roman" w:hAnsi="Times New Roman"/>
                <w:sz w:val="24"/>
              </w:rPr>
            </w:pPr>
          </w:p>
        </w:tc>
        <w:tc>
          <w:tcPr>
            <w:tcW w:w="921" w:type="dxa"/>
            <w:vMerge w:val="continue"/>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54473C1B">
            <w:pPr>
              <w:shd w:val="solid" w:color="FFFFFF" w:fill="auto"/>
              <w:kinsoku/>
              <w:autoSpaceDE/>
              <w:autoSpaceDN w:val="0"/>
              <w:ind w:firstLine="0"/>
              <w:textAlignment w:val="auto"/>
              <w:rPr>
                <w:rFonts w:hint="default" w:ascii="Times New Roman" w:hAnsi="Times New Roman"/>
                <w:sz w:val="24"/>
              </w:rPr>
            </w:pPr>
          </w:p>
        </w:tc>
        <w:tc>
          <w:tcPr>
            <w:tcW w:w="3271"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top"/>
          </w:tcPr>
          <w:p w14:paraId="0C41746F">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8.属于行政查询事项</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7AD6BECF">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1CFBF814">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037A1E60">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46DEA216">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2FDAEC45">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1F453260">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0C5EFFBB">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r>
      <w:tr w14:paraId="5FE802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auto" w:sz="4" w:space="0"/>
            </w:tcBorders>
            <w:shd w:val="solid" w:color="FFFFFF" w:fill="auto"/>
            <w:noWrap w:val="0"/>
            <w:tcMar>
              <w:top w:w="0" w:type="dxa"/>
              <w:left w:w="57" w:type="dxa"/>
              <w:bottom w:w="0" w:type="dxa"/>
              <w:right w:w="57" w:type="dxa"/>
            </w:tcMar>
            <w:vAlign w:val="center"/>
          </w:tcPr>
          <w:p w14:paraId="139CE336">
            <w:pPr>
              <w:rPr>
                <w:rFonts w:hint="default" w:ascii="Times New Roman" w:hAnsi="Times New Roman"/>
                <w:sz w:val="24"/>
              </w:rPr>
            </w:pPr>
          </w:p>
        </w:tc>
        <w:tc>
          <w:tcPr>
            <w:tcW w:w="921" w:type="dxa"/>
            <w:vMerge w:val="restart"/>
            <w:tcBorders>
              <w:top w:val="single" w:color="auto" w:sz="4" w:space="0"/>
              <w:left w:val="single" w:color="auto" w:sz="4"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0D712F9B">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ascii="Times New Roman" w:hAnsi="Times New Roman"/>
                <w:sz w:val="20"/>
              </w:rPr>
              <mc:AlternateContent>
                <mc:Choice Requires="wps">
                  <w:drawing>
                    <wp:anchor distT="0" distB="0" distL="114300" distR="114300" simplePos="0" relativeHeight="251660288" behindDoc="0" locked="0" layoutInCell="1" allowOverlap="1">
                      <wp:simplePos x="0" y="0"/>
                      <wp:positionH relativeFrom="column">
                        <wp:posOffset>-504825</wp:posOffset>
                      </wp:positionH>
                      <wp:positionV relativeFrom="paragraph">
                        <wp:posOffset>-635</wp:posOffset>
                      </wp:positionV>
                      <wp:extent cx="49974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4997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9.75pt;margin-top:-0.05pt;height:0.05pt;width:39.35pt;z-index:251660288;mso-width-relative:page;mso-height-relative:page;" filled="f" stroked="t" coordsize="21600,21600" o:gfxdata="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sA+bNMAAAAEAQAADwAAAAAAAAABACAAAAAiAAAAZHJzL2Rvd25yZXYueG1sUEsBAhQAFAAA&#10;AAgAh07iQKDMz/L0AQAA5QMAAA4AAAAAAAAAAQAgAAAAIg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宋体"/>
                <w:b w:val="0"/>
                <w:i w:val="0"/>
                <w:snapToGrid/>
                <w:color w:val="333333"/>
                <w:sz w:val="20"/>
                <w:shd w:val="clear" w:color="auto" w:fill="FFFFFF"/>
                <w:lang w:eastAsia="zh-CN"/>
              </w:rPr>
              <w:t>（四）无法提供</w:t>
            </w:r>
          </w:p>
        </w:tc>
        <w:tc>
          <w:tcPr>
            <w:tcW w:w="3271"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top"/>
          </w:tcPr>
          <w:p w14:paraId="0BBF87D0">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1.本机关不掌握相关政府信息</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5361FBB">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b w:val="0"/>
                <w:i w:val="0"/>
                <w:snapToGrid/>
                <w:color w:val="333333"/>
                <w:kern w:val="2"/>
                <w:sz w:val="24"/>
                <w:shd w:val="clear" w:color="auto" w:fill="FFFFFF"/>
                <w:lang w:val="en-US" w:eastAsia="zh-CN"/>
              </w:rPr>
              <w:t>0</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0084A1B">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48B0CD0">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4BFD5F8">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D0309C0">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3C177176">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auto" w:sz="4" w:space="0"/>
              <w:left w:val="nil"/>
              <w:bottom w:val="single" w:color="000000" w:sz="8" w:space="0"/>
              <w:right w:val="single" w:color="auto" w:sz="4" w:space="0"/>
            </w:tcBorders>
            <w:shd w:val="solid" w:color="FFFFFF" w:fill="auto"/>
            <w:noWrap w:val="0"/>
            <w:tcMar>
              <w:top w:w="0" w:type="dxa"/>
              <w:left w:w="57" w:type="dxa"/>
              <w:bottom w:w="0" w:type="dxa"/>
              <w:right w:w="57" w:type="dxa"/>
            </w:tcMar>
            <w:vAlign w:val="center"/>
          </w:tcPr>
          <w:p w14:paraId="5F93DEF8">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b w:val="0"/>
                <w:i w:val="0"/>
                <w:snapToGrid/>
                <w:color w:val="333333"/>
                <w:kern w:val="2"/>
                <w:sz w:val="24"/>
                <w:shd w:val="clear" w:color="auto" w:fill="FFFFFF"/>
                <w:lang w:val="en-US" w:eastAsia="zh-CN"/>
              </w:rPr>
              <w:t>0</w:t>
            </w:r>
          </w:p>
        </w:tc>
      </w:tr>
      <w:tr w14:paraId="190361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auto" w:sz="4" w:space="0"/>
            </w:tcBorders>
            <w:shd w:val="solid" w:color="FFFFFF" w:fill="auto"/>
            <w:noWrap w:val="0"/>
            <w:tcMar>
              <w:top w:w="0" w:type="dxa"/>
              <w:left w:w="57" w:type="dxa"/>
              <w:bottom w:w="0" w:type="dxa"/>
              <w:right w:w="57" w:type="dxa"/>
            </w:tcMar>
            <w:vAlign w:val="center"/>
          </w:tcPr>
          <w:p w14:paraId="4ABDF438">
            <w:pPr>
              <w:rPr>
                <w:rFonts w:hint="default" w:ascii="Times New Roman" w:hAnsi="Times New Roman"/>
                <w:sz w:val="24"/>
              </w:rPr>
            </w:pPr>
          </w:p>
        </w:tc>
        <w:tc>
          <w:tcPr>
            <w:tcW w:w="921" w:type="dxa"/>
            <w:vMerge w:val="continue"/>
            <w:tcBorders>
              <w:top w:val="nil"/>
              <w:left w:val="single" w:color="auto" w:sz="4" w:space="0"/>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2DFCE8AF">
            <w:pPr>
              <w:shd w:val="solid" w:color="FFFFFF" w:fill="auto"/>
              <w:kinsoku/>
              <w:autoSpaceDE/>
              <w:autoSpaceDN w:val="0"/>
              <w:ind w:firstLine="0"/>
              <w:textAlignment w:val="auto"/>
              <w:rPr>
                <w:rFonts w:hint="default" w:ascii="Times New Roman" w:hAnsi="Times New Roman"/>
                <w:sz w:val="24"/>
              </w:rPr>
            </w:pPr>
          </w:p>
        </w:tc>
        <w:tc>
          <w:tcPr>
            <w:tcW w:w="3271"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top"/>
          </w:tcPr>
          <w:p w14:paraId="44B988D3">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2.没有现成信息需要另行制作</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28A77668">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4ABD2E5C">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26B6E44C">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7E913CA5">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55C4A634">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2CCD6BB9">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auto" w:sz="4" w:space="0"/>
            </w:tcBorders>
            <w:shd w:val="solid" w:color="FFFFFF" w:fill="auto"/>
            <w:noWrap w:val="0"/>
            <w:tcMar>
              <w:top w:w="0" w:type="dxa"/>
              <w:left w:w="57" w:type="dxa"/>
              <w:bottom w:w="0" w:type="dxa"/>
              <w:right w:w="57" w:type="dxa"/>
            </w:tcMar>
            <w:vAlign w:val="center"/>
          </w:tcPr>
          <w:p w14:paraId="66D313E7">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r>
      <w:tr w14:paraId="0184D3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auto" w:sz="4" w:space="0"/>
            </w:tcBorders>
            <w:shd w:val="solid" w:color="FFFFFF" w:fill="auto"/>
            <w:noWrap w:val="0"/>
            <w:tcMar>
              <w:top w:w="0" w:type="dxa"/>
              <w:left w:w="57" w:type="dxa"/>
              <w:bottom w:w="0" w:type="dxa"/>
              <w:right w:w="57" w:type="dxa"/>
            </w:tcMar>
            <w:vAlign w:val="center"/>
          </w:tcPr>
          <w:p w14:paraId="014C771C">
            <w:pPr>
              <w:rPr>
                <w:rFonts w:hint="default" w:ascii="Times New Roman" w:hAnsi="Times New Roman"/>
                <w:sz w:val="24"/>
              </w:rPr>
            </w:pPr>
          </w:p>
        </w:tc>
        <w:tc>
          <w:tcPr>
            <w:tcW w:w="921" w:type="dxa"/>
            <w:vMerge w:val="continue"/>
            <w:tcBorders>
              <w:top w:val="single" w:color="auto" w:sz="4" w:space="0"/>
              <w:left w:val="single" w:color="auto" w:sz="4"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74EBE010">
            <w:pPr>
              <w:shd w:val="solid" w:color="FFFFFF" w:fill="auto"/>
              <w:kinsoku/>
              <w:autoSpaceDE/>
              <w:autoSpaceDN w:val="0"/>
              <w:ind w:firstLine="0"/>
              <w:textAlignment w:val="auto"/>
              <w:rPr>
                <w:rFonts w:hint="default" w:ascii="Times New Roman" w:hAnsi="Times New Roman"/>
                <w:sz w:val="24"/>
              </w:rPr>
            </w:pPr>
          </w:p>
        </w:tc>
        <w:tc>
          <w:tcPr>
            <w:tcW w:w="3271"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top"/>
          </w:tcPr>
          <w:p w14:paraId="5F4B53A6">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3.补正后申请内容仍不明确</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26D53256">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5FC5648">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DFCE198">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B2527FE">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BE51514">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3345824">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87B1D7B">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r>
      <w:tr w14:paraId="246781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771FEE76">
            <w:pPr>
              <w:rPr>
                <w:rFonts w:hint="default" w:ascii="Times New Roman" w:hAnsi="Times New Roman"/>
                <w:sz w:val="24"/>
              </w:rPr>
            </w:pPr>
          </w:p>
        </w:tc>
        <w:tc>
          <w:tcPr>
            <w:tcW w:w="921" w:type="dxa"/>
            <w:vMerge w:val="restart"/>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50F12114">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（五）不予处理</w:t>
            </w:r>
          </w:p>
        </w:tc>
        <w:tc>
          <w:tcPr>
            <w:tcW w:w="3271"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top"/>
          </w:tcPr>
          <w:p w14:paraId="12628E1D">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1.信访举报投诉类申请</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D46E444">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7322D98">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5203908">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358547C">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AFA72B3">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C510CD6">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48D19A2">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r>
      <w:tr w14:paraId="36B9DA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23DD1FB1">
            <w:pPr>
              <w:rPr>
                <w:rFonts w:hint="default" w:ascii="Times New Roman" w:hAnsi="Times New Roman"/>
                <w:sz w:val="24"/>
              </w:rPr>
            </w:pPr>
          </w:p>
        </w:tc>
        <w:tc>
          <w:tcPr>
            <w:tcW w:w="921" w:type="dxa"/>
            <w:vMerge w:val="continue"/>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450456EA">
            <w:pPr>
              <w:shd w:val="solid" w:color="FFFFFF" w:fill="auto"/>
              <w:kinsoku/>
              <w:autoSpaceDE/>
              <w:autoSpaceDN w:val="0"/>
              <w:ind w:firstLine="0"/>
              <w:textAlignment w:val="auto"/>
              <w:rPr>
                <w:rFonts w:hint="default" w:ascii="Times New Roman" w:hAnsi="Times New Roman"/>
                <w:sz w:val="24"/>
              </w:rPr>
            </w:pPr>
          </w:p>
        </w:tc>
        <w:tc>
          <w:tcPr>
            <w:tcW w:w="3271"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top"/>
          </w:tcPr>
          <w:p w14:paraId="6554D48B">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2.重复申请</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077AF3E">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2F0A8F9">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43C3305">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2813E653">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3B481E8">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2B28EF0">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56FD5DA">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r>
      <w:tr w14:paraId="01A8D4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7960B61F">
            <w:pPr>
              <w:rPr>
                <w:rFonts w:hint="default" w:ascii="Times New Roman" w:hAnsi="Times New Roman"/>
                <w:sz w:val="24"/>
              </w:rPr>
            </w:pPr>
          </w:p>
        </w:tc>
        <w:tc>
          <w:tcPr>
            <w:tcW w:w="921" w:type="dxa"/>
            <w:vMerge w:val="continue"/>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7701919B">
            <w:pPr>
              <w:shd w:val="solid" w:color="FFFFFF" w:fill="auto"/>
              <w:kinsoku/>
              <w:autoSpaceDE/>
              <w:autoSpaceDN w:val="0"/>
              <w:ind w:firstLine="0"/>
              <w:textAlignment w:val="auto"/>
              <w:rPr>
                <w:rFonts w:hint="default" w:ascii="Times New Roman" w:hAnsi="Times New Roman"/>
                <w:sz w:val="24"/>
              </w:rPr>
            </w:pPr>
          </w:p>
        </w:tc>
        <w:tc>
          <w:tcPr>
            <w:tcW w:w="3271"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top"/>
          </w:tcPr>
          <w:p w14:paraId="5A4B5AEC">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3.要求提供公开出版物</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2C0277A6">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2E5ED99A">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5D952FA">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423EF50">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3A95F53E">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3ED39167">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1C31B7B">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r>
      <w:tr w14:paraId="4AC469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5F1F9E27">
            <w:pPr>
              <w:rPr>
                <w:rFonts w:hint="default" w:ascii="Times New Roman" w:hAnsi="Times New Roman"/>
                <w:sz w:val="24"/>
              </w:rPr>
            </w:pPr>
          </w:p>
        </w:tc>
        <w:tc>
          <w:tcPr>
            <w:tcW w:w="921" w:type="dxa"/>
            <w:vMerge w:val="continue"/>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16ABC770">
            <w:pPr>
              <w:shd w:val="solid" w:color="FFFFFF" w:fill="auto"/>
              <w:kinsoku/>
              <w:autoSpaceDE/>
              <w:autoSpaceDN w:val="0"/>
              <w:ind w:firstLine="0"/>
              <w:textAlignment w:val="auto"/>
              <w:rPr>
                <w:rFonts w:hint="default" w:ascii="Times New Roman" w:hAnsi="Times New Roman"/>
                <w:sz w:val="24"/>
              </w:rPr>
            </w:pPr>
          </w:p>
        </w:tc>
        <w:tc>
          <w:tcPr>
            <w:tcW w:w="3271"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top"/>
          </w:tcPr>
          <w:p w14:paraId="00777F28">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4.无正当理由大量反复申请</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9151B0B">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12F75E3">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F557570">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397B57F">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018F53E">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337DE0C">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BEFBB11">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r>
      <w:tr w14:paraId="264DC7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9" w:hRule="atLeast"/>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13F2663D">
            <w:pPr>
              <w:rPr>
                <w:rFonts w:hint="default" w:ascii="Times New Roman" w:hAnsi="Times New Roman"/>
                <w:sz w:val="24"/>
              </w:rPr>
            </w:pPr>
          </w:p>
        </w:tc>
        <w:tc>
          <w:tcPr>
            <w:tcW w:w="921" w:type="dxa"/>
            <w:vMerge w:val="continue"/>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4C17A976">
            <w:pPr>
              <w:shd w:val="solid" w:color="FFFFFF" w:fill="auto"/>
              <w:kinsoku/>
              <w:autoSpaceDE/>
              <w:autoSpaceDN w:val="0"/>
              <w:ind w:firstLine="0"/>
              <w:textAlignment w:val="auto"/>
              <w:rPr>
                <w:rFonts w:hint="default" w:ascii="Times New Roman" w:hAnsi="Times New Roman"/>
                <w:sz w:val="24"/>
              </w:rPr>
            </w:pPr>
          </w:p>
        </w:tc>
        <w:tc>
          <w:tcPr>
            <w:tcW w:w="3271" w:type="dxa"/>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24C7D0EE">
            <w:pPr>
              <w:shd w:val="solid" w:color="FFFFFF" w:fill="auto"/>
              <w:kinsoku/>
              <w:autoSpaceDE/>
              <w:autoSpaceDN w:val="0"/>
              <w:ind w:leftChars="0" w:firstLine="0"/>
              <w:jc w:val="both"/>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5.要求行政机关确认或重新出具已获取信息</w:t>
            </w:r>
          </w:p>
        </w:tc>
        <w:tc>
          <w:tcPr>
            <w:tcW w:w="685" w:type="dxa"/>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00F5F8DE">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4173833E">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19F9DC1E">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0672DFCE">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2C4E0E17">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34AFC14F">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01AFD447">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r>
      <w:tr w14:paraId="222FB0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51C63079">
            <w:pPr>
              <w:rPr>
                <w:rFonts w:hint="default" w:ascii="Times New Roman" w:hAnsi="Times New Roman"/>
                <w:sz w:val="24"/>
              </w:rPr>
            </w:pPr>
          </w:p>
        </w:tc>
        <w:tc>
          <w:tcPr>
            <w:tcW w:w="921" w:type="dxa"/>
            <w:vMerge w:val="restart"/>
            <w:tcBorders>
              <w:top w:val="outset" w:color="000000" w:sz="8" w:space="0"/>
              <w:left w:val="nil"/>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7206DA03">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（六）其他处理</w:t>
            </w:r>
          </w:p>
        </w:tc>
        <w:tc>
          <w:tcPr>
            <w:tcW w:w="3271"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5EE3C859">
            <w:pPr>
              <w:shd w:val="solid" w:color="FFFFFF" w:fill="auto"/>
              <w:kinsoku/>
              <w:autoSpaceDE/>
              <w:autoSpaceDN w:val="0"/>
              <w:ind w:leftChars="0" w:firstLine="0"/>
              <w:jc w:val="both"/>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1.申请人无正当理由逾期不补正、行政机关不再处理其政府信息公开申请</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122172AD">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10747C31">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1E43FC6E">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1A0F1571">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4C0F5526">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74A7F9B7">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0D3202C9">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r>
      <w:tr w14:paraId="660680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61B11395">
            <w:pPr>
              <w:rPr>
                <w:rFonts w:hint="default" w:ascii="Times New Roman" w:hAnsi="Times New Roman"/>
                <w:sz w:val="24"/>
              </w:rPr>
            </w:pPr>
          </w:p>
        </w:tc>
        <w:tc>
          <w:tcPr>
            <w:tcW w:w="921" w:type="dxa"/>
            <w:vMerge w:val="continue"/>
            <w:tcBorders>
              <w:top w:val="outset" w:color="000000" w:sz="8" w:space="0"/>
              <w:left w:val="nil"/>
              <w:bottom w:val="outset" w:color="000000" w:sz="8" w:space="0"/>
              <w:right w:val="single" w:color="auto" w:sz="4" w:space="0"/>
            </w:tcBorders>
            <w:shd w:val="solid" w:color="FFFFFF" w:fill="auto"/>
            <w:noWrap w:val="0"/>
            <w:tcMar>
              <w:top w:w="0" w:type="dxa"/>
              <w:left w:w="57" w:type="dxa"/>
              <w:bottom w:w="0" w:type="dxa"/>
              <w:right w:w="57" w:type="dxa"/>
            </w:tcMar>
            <w:vAlign w:val="center"/>
          </w:tcPr>
          <w:p w14:paraId="6627DA6D">
            <w:pPr>
              <w:shd w:val="solid" w:color="FFFFFF" w:fill="auto"/>
              <w:kinsoku/>
              <w:autoSpaceDE/>
              <w:autoSpaceDN w:val="0"/>
              <w:ind w:firstLine="0"/>
              <w:textAlignment w:val="auto"/>
              <w:rPr>
                <w:rFonts w:hint="default" w:ascii="Times New Roman" w:hAnsi="Times New Roman"/>
                <w:sz w:val="24"/>
              </w:rPr>
            </w:pPr>
          </w:p>
        </w:tc>
        <w:tc>
          <w:tcPr>
            <w:tcW w:w="3271" w:type="dxa"/>
            <w:tcBorders>
              <w:top w:val="single" w:color="auto" w:sz="4" w:space="0"/>
              <w:left w:val="single" w:color="auto" w:sz="4" w:space="0"/>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C94087E">
            <w:pPr>
              <w:shd w:val="solid" w:color="FFFFFF" w:fill="auto"/>
              <w:kinsoku/>
              <w:autoSpaceDE/>
              <w:autoSpaceDN w:val="0"/>
              <w:ind w:leftChars="0" w:firstLine="0"/>
              <w:jc w:val="both"/>
              <w:rPr>
                <w:rFonts w:hint="default" w:ascii="Times New Roman" w:hAnsi="Times New Roman" w:eastAsia="宋体"/>
                <w:b w:val="0"/>
                <w:i w:val="0"/>
                <w:snapToGrid/>
                <w:color w:val="333333"/>
                <w:sz w:val="24"/>
                <w:shd w:val="clear" w:color="auto" w:fill="FFFFFF"/>
                <w:lang w:eastAsia="zh-CN"/>
              </w:rPr>
            </w:pPr>
            <w:r>
              <w:rPr>
                <w:rFonts w:ascii="Times New Roman" w:hAnsi="Times New Roman"/>
                <w:sz w:val="20"/>
              </w:rPr>
              <mc:AlternateContent>
                <mc:Choice Requires="wps">
                  <w:drawing>
                    <wp:anchor distT="0" distB="0" distL="114300" distR="114300" simplePos="0" relativeHeight="251659264" behindDoc="0" locked="0" layoutInCell="1" allowOverlap="1">
                      <wp:simplePos x="0" y="0"/>
                      <wp:positionH relativeFrom="column">
                        <wp:posOffset>-1108710</wp:posOffset>
                      </wp:positionH>
                      <wp:positionV relativeFrom="paragraph">
                        <wp:posOffset>-8890</wp:posOffset>
                      </wp:positionV>
                      <wp:extent cx="51181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1181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7.3pt;margin-top:-0.7pt;height:0.05pt;width:40.3pt;z-index:251659264;mso-width-relative:page;mso-height-relative:page;" filled="f" stroked="t" coordsize="21600,21600" o:gfxdata="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jKu6toAAAAKAQAADwAAAAAAAAABACAAAAAiAAAAZHJzL2Rvd25yZXYu&#10;eG1sUEsBAhQAFAAAAAgAh07iQA9JSSX5AQAA9AMAAA4AAAAAAAAAAQAgAAAAKQEAAGRycy9lMm9E&#10;b2MueG1sUEsFBgAAAAAGAAYAWQEAAJQFAAAAAA==&#10;">
                      <v:fill on="f" focussize="0,0"/>
                      <v:stroke weight="1pt" color="#000000" joinstyle="round"/>
                      <v:imagedata o:title=""/>
                      <o:lock v:ext="edit" aspectratio="f"/>
                    </v:line>
                  </w:pict>
                </mc:Fallback>
              </mc:AlternateContent>
            </w:r>
            <w:r>
              <w:rPr>
                <w:rFonts w:hint="default" w:ascii="Times New Roman" w:hAnsi="Times New Roman" w:eastAsia="宋体"/>
                <w:b w:val="0"/>
                <w:i w:val="0"/>
                <w:snapToGrid/>
                <w:color w:val="333333"/>
                <w:sz w:val="20"/>
                <w:shd w:val="clear" w:color="auto" w:fill="FFFFFF"/>
                <w:lang w:eastAsia="zh-CN"/>
              </w:rPr>
              <w:t>2.申请人逾期未按收费通知要求缴纳费用、行政机关不再处理其政府信息公开申请</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3FF6801">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832A969">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0E0AA975">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FC10FAF">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7BC1EDB">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auto" w:sz="4" w:space="0"/>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74A33B2D">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single" w:color="auto" w:sz="4" w:space="0"/>
              <w:left w:val="nil"/>
              <w:bottom w:val="single" w:color="000000" w:sz="8" w:space="0"/>
              <w:right w:val="single" w:color="auto" w:sz="4" w:space="0"/>
            </w:tcBorders>
            <w:shd w:val="solid" w:color="FFFFFF" w:fill="auto"/>
            <w:noWrap w:val="0"/>
            <w:tcMar>
              <w:top w:w="0" w:type="dxa"/>
              <w:left w:w="57" w:type="dxa"/>
              <w:bottom w:w="0" w:type="dxa"/>
              <w:right w:w="57" w:type="dxa"/>
            </w:tcMar>
            <w:vAlign w:val="center"/>
          </w:tcPr>
          <w:p w14:paraId="4D9789C6">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r>
      <w:tr w14:paraId="70A1AD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1CBD34D7">
            <w:pPr>
              <w:rPr>
                <w:rFonts w:hint="default" w:ascii="Times New Roman" w:hAnsi="Times New Roman"/>
                <w:sz w:val="24"/>
              </w:rPr>
            </w:pPr>
          </w:p>
        </w:tc>
        <w:tc>
          <w:tcPr>
            <w:tcW w:w="921" w:type="dxa"/>
            <w:vMerge w:val="continue"/>
            <w:tcBorders>
              <w:top w:val="outset" w:color="000000" w:sz="8" w:space="0"/>
              <w:left w:val="nil"/>
              <w:bottom w:val="outset" w:color="000000" w:sz="8" w:space="0"/>
              <w:right w:val="single" w:color="auto" w:sz="4" w:space="0"/>
            </w:tcBorders>
            <w:shd w:val="solid" w:color="FFFFFF" w:fill="auto"/>
            <w:noWrap w:val="0"/>
            <w:tcMar>
              <w:top w:w="0" w:type="dxa"/>
              <w:left w:w="57" w:type="dxa"/>
              <w:bottom w:w="0" w:type="dxa"/>
              <w:right w:w="57" w:type="dxa"/>
            </w:tcMar>
            <w:vAlign w:val="center"/>
          </w:tcPr>
          <w:p w14:paraId="46737994">
            <w:pPr>
              <w:shd w:val="solid" w:color="FFFFFF" w:fill="auto"/>
              <w:kinsoku/>
              <w:autoSpaceDE/>
              <w:autoSpaceDN w:val="0"/>
              <w:ind w:firstLine="0"/>
              <w:textAlignment w:val="auto"/>
              <w:rPr>
                <w:rFonts w:hint="default" w:ascii="Times New Roman" w:hAnsi="Times New Roman"/>
                <w:sz w:val="24"/>
              </w:rPr>
            </w:pPr>
          </w:p>
        </w:tc>
        <w:tc>
          <w:tcPr>
            <w:tcW w:w="3271" w:type="dxa"/>
            <w:tcBorders>
              <w:top w:val="nil"/>
              <w:left w:val="single" w:color="auto" w:sz="4" w:space="0"/>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411D1252">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3.其他</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04A5A609">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7A709478">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7EEEB82A">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2C83F380">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78B30222">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000000" w:sz="8" w:space="0"/>
            </w:tcBorders>
            <w:shd w:val="solid" w:color="FFFFFF" w:fill="auto"/>
            <w:noWrap w:val="0"/>
            <w:tcMar>
              <w:top w:w="0" w:type="dxa"/>
              <w:left w:w="57" w:type="dxa"/>
              <w:bottom w:w="0" w:type="dxa"/>
              <w:right w:w="57" w:type="dxa"/>
            </w:tcMar>
            <w:vAlign w:val="center"/>
          </w:tcPr>
          <w:p w14:paraId="474445E5">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auto" w:sz="4" w:space="0"/>
              <w:right w:val="single" w:color="auto" w:sz="4" w:space="0"/>
            </w:tcBorders>
            <w:shd w:val="solid" w:color="FFFFFF" w:fill="auto"/>
            <w:noWrap w:val="0"/>
            <w:tcMar>
              <w:top w:w="0" w:type="dxa"/>
              <w:left w:w="57" w:type="dxa"/>
              <w:bottom w:w="0" w:type="dxa"/>
              <w:right w:w="57" w:type="dxa"/>
            </w:tcMar>
            <w:vAlign w:val="center"/>
          </w:tcPr>
          <w:p w14:paraId="51BC641B">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r>
      <w:tr w14:paraId="155EBE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4" w:type="dxa"/>
            <w:vMerge w:val="continue"/>
            <w:tcBorders>
              <w:top w:val="nil"/>
              <w:left w:val="single" w:color="000000" w:sz="8" w:space="0"/>
              <w:bottom w:val="outset" w:color="000000" w:sz="8" w:space="0"/>
              <w:right w:val="single" w:color="000000" w:sz="8" w:space="0"/>
            </w:tcBorders>
            <w:shd w:val="solid" w:color="FFFFFF" w:fill="auto"/>
            <w:noWrap w:val="0"/>
            <w:tcMar>
              <w:top w:w="0" w:type="dxa"/>
              <w:left w:w="57" w:type="dxa"/>
              <w:bottom w:w="0" w:type="dxa"/>
              <w:right w:w="57" w:type="dxa"/>
            </w:tcMar>
            <w:vAlign w:val="center"/>
          </w:tcPr>
          <w:p w14:paraId="28E185FD">
            <w:pPr>
              <w:rPr>
                <w:rFonts w:hint="default" w:ascii="Times New Roman" w:hAnsi="Times New Roman"/>
                <w:sz w:val="24"/>
              </w:rPr>
            </w:pPr>
          </w:p>
        </w:tc>
        <w:tc>
          <w:tcPr>
            <w:tcW w:w="4192" w:type="dxa"/>
            <w:gridSpan w:val="2"/>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5F34783">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（七）总计</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3A58B8E9">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93948C8">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74640D4">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A18E64F">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E97A459">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8319E83">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3DD17F7">
            <w:pPr>
              <w:shd w:val="solid" w:color="FFFFFF" w:fill="auto"/>
              <w:kinsoku/>
              <w:autoSpaceDE/>
              <w:autoSpaceDN w:val="0"/>
              <w:ind w:left="0" w:leftChars="0" w:firstLine="0" w:firstLineChars="0"/>
              <w:jc w:val="center"/>
              <w:rPr>
                <w:rFonts w:hint="default" w:ascii="Times New Roman" w:hAnsi="Times New Roman" w:eastAsia="宋体"/>
                <w:b w:val="0"/>
                <w:i w:val="0"/>
                <w:snapToGrid/>
                <w:color w:val="333333"/>
                <w:kern w:val="2"/>
                <w:sz w:val="24"/>
                <w:shd w:val="clear" w:color="auto" w:fill="FFFFFF"/>
                <w:lang w:val="en-US" w:eastAsia="zh-CN"/>
              </w:rPr>
            </w:pPr>
            <w:r>
              <w:rPr>
                <w:rFonts w:hint="eastAsia"/>
                <w:b w:val="0"/>
                <w:i w:val="0"/>
                <w:snapToGrid/>
                <w:color w:val="333333"/>
                <w:sz w:val="20"/>
                <w:shd w:val="clear" w:color="auto" w:fill="FFFFFF"/>
                <w:lang w:val="en-US" w:eastAsia="zh-CN"/>
              </w:rPr>
              <w:t>0</w:t>
            </w:r>
          </w:p>
        </w:tc>
      </w:tr>
      <w:tr w14:paraId="0B9B28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946" w:type="dxa"/>
            <w:gridSpan w:val="3"/>
            <w:tcBorders>
              <w:top w:val="nil"/>
              <w:left w:val="single" w:color="000000" w:sz="8" w:space="0"/>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5F0E052F">
            <w:pPr>
              <w:shd w:val="solid" w:color="FFFFFF" w:fill="auto"/>
              <w:kinsoku/>
              <w:autoSpaceDE/>
              <w:autoSpaceDN w:val="0"/>
              <w:ind w:leftChars="0" w:firstLine="0"/>
              <w:jc w:val="left"/>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宋体"/>
                <w:b w:val="0"/>
                <w:i w:val="0"/>
                <w:snapToGrid/>
                <w:color w:val="333333"/>
                <w:sz w:val="20"/>
                <w:shd w:val="clear" w:color="auto" w:fill="FFFFFF"/>
                <w:lang w:eastAsia="zh-CN"/>
              </w:rPr>
              <w:t>四、结转下年度继续办理</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6786CE6">
            <w:pPr>
              <w:shd w:val="solid" w:color="FFFFFF" w:fill="auto"/>
              <w:kinsoku/>
              <w:autoSpaceDE/>
              <w:autoSpaceDN w:val="0"/>
              <w:ind w:leftChars="0" w:firstLine="0"/>
              <w:jc w:val="center"/>
              <w:rPr>
                <w:rFonts w:hint="default" w:ascii="Times New Roman" w:hAnsi="Times New Roman" w:eastAsia="宋体"/>
                <w:b w:val="0"/>
                <w:i w:val="0"/>
                <w:snapToGrid/>
                <w:color w:val="333333"/>
                <w:sz w:val="24"/>
                <w:shd w:val="clear" w:color="auto" w:fill="FFFFFF"/>
                <w:lang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46345106">
            <w:pPr>
              <w:shd w:val="solid" w:color="FFFFFF" w:fill="auto"/>
              <w:kinsoku/>
              <w:autoSpaceDE/>
              <w:autoSpaceDN w:val="0"/>
              <w:ind w:leftChars="0" w:firstLine="0"/>
              <w:jc w:val="center"/>
              <w:rPr>
                <w:rFonts w:hint="default" w:ascii="Times New Roman" w:hAnsi="Times New Roman" w:eastAsia="宋体"/>
                <w:b w:val="0"/>
                <w:i w:val="0"/>
                <w:snapToGrid/>
                <w:color w:val="333333"/>
                <w:sz w:val="24"/>
                <w:shd w:val="clear" w:color="auto" w:fill="FFFFFF"/>
                <w:lang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2943F4E4">
            <w:pPr>
              <w:shd w:val="solid" w:color="FFFFFF" w:fill="auto"/>
              <w:kinsoku/>
              <w:autoSpaceDE/>
              <w:autoSpaceDN w:val="0"/>
              <w:ind w:leftChars="0" w:firstLine="0"/>
              <w:jc w:val="center"/>
              <w:rPr>
                <w:rFonts w:hint="default" w:ascii="Times New Roman" w:hAnsi="Times New Roman" w:eastAsia="宋体"/>
                <w:b w:val="0"/>
                <w:i w:val="0"/>
                <w:snapToGrid/>
                <w:color w:val="333333"/>
                <w:sz w:val="24"/>
                <w:shd w:val="clear" w:color="auto" w:fill="FFFFFF"/>
                <w:lang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DBC9537">
            <w:pPr>
              <w:shd w:val="solid" w:color="FFFFFF" w:fill="auto"/>
              <w:kinsoku/>
              <w:autoSpaceDE/>
              <w:autoSpaceDN w:val="0"/>
              <w:ind w:leftChars="0" w:firstLine="0"/>
              <w:jc w:val="center"/>
              <w:rPr>
                <w:rFonts w:hint="eastAsia" w:ascii="Times New Roman" w:hAnsi="Times New Roman" w:eastAsia="宋体"/>
                <w:b w:val="0"/>
                <w:i w:val="0"/>
                <w:snapToGrid/>
                <w:color w:val="333333"/>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33116562">
            <w:pPr>
              <w:shd w:val="solid" w:color="FFFFFF" w:fill="auto"/>
              <w:kinsoku/>
              <w:autoSpaceDE/>
              <w:autoSpaceDN w:val="0"/>
              <w:ind w:leftChars="0" w:firstLine="0"/>
              <w:jc w:val="center"/>
              <w:rPr>
                <w:rFonts w:hint="default" w:ascii="Times New Roman" w:hAnsi="Times New Roman" w:eastAsia="宋体"/>
                <w:b w:val="0"/>
                <w:i w:val="0"/>
                <w:snapToGrid/>
                <w:color w:val="333333"/>
                <w:sz w:val="24"/>
                <w:shd w:val="clear" w:color="auto" w:fill="FFFFFF"/>
                <w:lang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6C9E07EC">
            <w:pPr>
              <w:shd w:val="solid" w:color="FFFFFF" w:fill="auto"/>
              <w:kinsoku/>
              <w:autoSpaceDE/>
              <w:autoSpaceDN w:val="0"/>
              <w:ind w:leftChars="0" w:firstLine="0"/>
              <w:jc w:val="center"/>
              <w:rPr>
                <w:rFonts w:hint="eastAsia" w:ascii="Times New Roman" w:hAnsi="Times New Roman" w:eastAsia="宋体"/>
                <w:b w:val="0"/>
                <w:i w:val="0"/>
                <w:snapToGrid/>
                <w:color w:val="333333"/>
                <w:sz w:val="24"/>
                <w:shd w:val="clear" w:color="auto" w:fill="FFFFFF"/>
                <w:lang w:val="en-US" w:eastAsia="zh-CN"/>
              </w:rPr>
            </w:pPr>
            <w:r>
              <w:rPr>
                <w:rFonts w:hint="eastAsia" w:ascii="Times New Roman" w:hAnsi="Times New Roman"/>
                <w:b w:val="0"/>
                <w:i w:val="0"/>
                <w:snapToGrid/>
                <w:color w:val="333333"/>
                <w:sz w:val="20"/>
                <w:shd w:val="clear" w:color="auto" w:fill="FFFFFF"/>
                <w:lang w:val="en-US" w:eastAsia="zh-CN"/>
              </w:rPr>
              <w:t>0</w:t>
            </w:r>
          </w:p>
        </w:tc>
        <w:tc>
          <w:tcPr>
            <w:tcW w:w="685" w:type="dxa"/>
            <w:tcBorders>
              <w:top w:val="nil"/>
              <w:left w:val="nil"/>
              <w:bottom w:val="single" w:color="000000" w:sz="8" w:space="0"/>
              <w:right w:val="single" w:color="000000" w:sz="8" w:space="0"/>
            </w:tcBorders>
            <w:shd w:val="solid" w:color="FFFFFF" w:fill="auto"/>
            <w:noWrap w:val="0"/>
            <w:tcMar>
              <w:top w:w="0" w:type="dxa"/>
              <w:left w:w="57" w:type="dxa"/>
              <w:bottom w:w="0" w:type="dxa"/>
              <w:right w:w="57" w:type="dxa"/>
            </w:tcMar>
            <w:vAlign w:val="center"/>
          </w:tcPr>
          <w:p w14:paraId="187EA5BB">
            <w:pPr>
              <w:shd w:val="solid" w:color="FFFFFF" w:fill="auto"/>
              <w:kinsoku/>
              <w:autoSpaceDE/>
              <w:autoSpaceDN w:val="0"/>
              <w:ind w:leftChars="0" w:firstLine="0"/>
              <w:jc w:val="center"/>
              <w:textAlignment w:val="top"/>
              <w:rPr>
                <w:rFonts w:hint="default" w:ascii="Times New Roman" w:hAnsi="Times New Roman" w:eastAsia="宋体"/>
                <w:b w:val="0"/>
                <w:i w:val="0"/>
                <w:snapToGrid/>
                <w:color w:val="333333"/>
                <w:sz w:val="24"/>
                <w:shd w:val="clear" w:color="auto" w:fill="FFFFFF"/>
                <w:lang w:val="en-US" w:eastAsia="zh-CN"/>
              </w:rPr>
            </w:pPr>
            <w:r>
              <w:rPr>
                <w:rFonts w:hint="eastAsia" w:ascii="Times New Roman" w:hAnsi="Times New Roman"/>
                <w:b w:val="0"/>
                <w:i w:val="0"/>
                <w:snapToGrid/>
                <w:color w:val="333333"/>
                <w:sz w:val="24"/>
                <w:shd w:val="clear" w:color="auto" w:fill="FFFFFF"/>
                <w:lang w:val="en-US" w:eastAsia="zh-CN"/>
              </w:rPr>
              <w:t>0</w:t>
            </w:r>
          </w:p>
        </w:tc>
      </w:tr>
    </w:tbl>
    <w:p w14:paraId="2FA9002B">
      <w:pPr>
        <w:shd w:val="solid" w:color="FFFFFF" w:fill="auto"/>
        <w:kinsoku/>
        <w:autoSpaceDE/>
        <w:autoSpaceDN w:val="0"/>
        <w:jc w:val="both"/>
        <w:rPr>
          <w:rFonts w:hint="eastAsia" w:ascii="Times New Roman" w:hAnsi="Times New Roman" w:eastAsia="黑体" w:cs="黑体"/>
          <w:b w:val="0"/>
          <w:bCs w:val="0"/>
          <w:i w:val="0"/>
          <w:caps w:val="0"/>
          <w:color w:val="333333"/>
          <w:spacing w:val="0"/>
          <w:kern w:val="0"/>
          <w:sz w:val="32"/>
          <w:szCs w:val="32"/>
          <w:shd w:val="clear" w:color="auto" w:fill="FFFFFF"/>
          <w:lang w:val="en-US" w:eastAsia="zh-CN" w:bidi="ar"/>
        </w:rPr>
      </w:pPr>
      <w:r>
        <w:rPr>
          <w:rFonts w:hint="eastAsia" w:ascii="Times New Roman" w:hAnsi="Times New Roman" w:eastAsia="黑体" w:cs="黑体"/>
          <w:b w:val="0"/>
          <w:bCs w:val="0"/>
          <w:i w:val="0"/>
          <w:caps w:val="0"/>
          <w:color w:val="333333"/>
          <w:spacing w:val="0"/>
          <w:kern w:val="0"/>
          <w:sz w:val="32"/>
          <w:szCs w:val="32"/>
          <w:shd w:val="clear" w:color="auto" w:fill="FFFFFF"/>
          <w:lang w:val="en-US" w:eastAsia="zh-CN" w:bidi="ar"/>
        </w:rPr>
        <w:t xml:space="preserve">    </w:t>
      </w:r>
    </w:p>
    <w:p w14:paraId="13DBD7B0">
      <w:pPr>
        <w:shd w:val="solid" w:color="FFFFFF" w:fill="auto"/>
        <w:kinsoku/>
        <w:autoSpaceDE/>
        <w:autoSpaceDN w:val="0"/>
        <w:jc w:val="both"/>
        <w:rPr>
          <w:rFonts w:hint="eastAsia" w:ascii="Times New Roman" w:hAnsi="Times New Roman" w:eastAsia="黑体" w:cs="黑体"/>
          <w:b w:val="0"/>
          <w:bCs w:val="0"/>
          <w:i w:val="0"/>
          <w:caps w:val="0"/>
          <w:color w:val="333333"/>
          <w:spacing w:val="0"/>
          <w:kern w:val="0"/>
          <w:sz w:val="32"/>
          <w:szCs w:val="32"/>
          <w:shd w:val="clear" w:color="auto" w:fill="FFFFFF"/>
          <w:lang w:val="en-US" w:eastAsia="zh-CN" w:bidi="ar"/>
        </w:rPr>
      </w:pPr>
    </w:p>
    <w:p w14:paraId="694BD0A4">
      <w:pPr>
        <w:shd w:val="solid" w:color="FFFFFF" w:fill="auto"/>
        <w:kinsoku/>
        <w:autoSpaceDE/>
        <w:autoSpaceDN w:val="0"/>
        <w:jc w:val="both"/>
        <w:rPr>
          <w:rFonts w:hint="default" w:ascii="Times New Roman" w:hAnsi="Times New Roman" w:eastAsia="宋体"/>
          <w:b w:val="0"/>
          <w:i w:val="0"/>
          <w:snapToGrid/>
          <w:color w:val="333333"/>
          <w:sz w:val="24"/>
          <w:shd w:val="clear" w:color="auto" w:fill="FFFFFF"/>
          <w:lang w:eastAsia="zh-CN"/>
        </w:rPr>
      </w:pPr>
      <w:r>
        <w:rPr>
          <w:rFonts w:hint="default" w:ascii="Times New Roman" w:hAnsi="Times New Roman" w:eastAsia="黑体" w:cs="黑体"/>
          <w:b w:val="0"/>
          <w:bCs w:val="0"/>
          <w:i w:val="0"/>
          <w:caps w:val="0"/>
          <w:color w:val="333333"/>
          <w:spacing w:val="0"/>
          <w:kern w:val="0"/>
          <w:sz w:val="32"/>
          <w:szCs w:val="32"/>
          <w:shd w:val="clear" w:color="auto" w:fill="FFFFFF"/>
          <w:lang w:val="en-US" w:eastAsia="zh-CN" w:bidi="ar"/>
        </w:rPr>
        <w:t>四、政府信息公开行政复议、行政诉讼情况</w:t>
      </w:r>
    </w:p>
    <w:tbl>
      <w:tblPr>
        <w:tblStyle w:val="3"/>
        <w:tblW w:w="974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0F8C85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5" w:hRule="atLeast"/>
          <w:jc w:val="center"/>
        </w:trPr>
        <w:tc>
          <w:tcPr>
            <w:tcW w:w="3245" w:type="dxa"/>
            <w:gridSpan w:val="5"/>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4815458A">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333333"/>
                <w:sz w:val="24"/>
                <w:szCs w:val="24"/>
                <w:shd w:val="clear" w:color="auto" w:fill="FFFFFF"/>
                <w:lang w:eastAsia="zh-CN"/>
              </w:rPr>
              <w:t>行政复议</w:t>
            </w:r>
          </w:p>
        </w:tc>
        <w:tc>
          <w:tcPr>
            <w:tcW w:w="6498" w:type="dxa"/>
            <w:gridSpan w:val="10"/>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2EB8235E">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333333"/>
                <w:sz w:val="24"/>
                <w:szCs w:val="24"/>
                <w:shd w:val="clear" w:color="auto" w:fill="FFFFFF"/>
                <w:lang w:eastAsia="zh-CN"/>
              </w:rPr>
              <w:t>行政诉讼</w:t>
            </w:r>
          </w:p>
        </w:tc>
      </w:tr>
      <w:tr w14:paraId="748E84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49" w:type="dxa"/>
            <w:vMerge w:val="restart"/>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60E80B41">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333333"/>
                <w:sz w:val="24"/>
                <w:szCs w:val="24"/>
                <w:shd w:val="clear" w:color="auto" w:fill="FFFFFF"/>
                <w:lang w:eastAsia="zh-CN"/>
              </w:rPr>
              <w:t>结果维持</w:t>
            </w:r>
          </w:p>
        </w:tc>
        <w:tc>
          <w:tcPr>
            <w:tcW w:w="649" w:type="dxa"/>
            <w:vMerge w:val="restart"/>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1532BE3A">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333333"/>
                <w:sz w:val="24"/>
                <w:szCs w:val="24"/>
                <w:shd w:val="clear" w:color="auto" w:fill="FFFFFF"/>
                <w:lang w:eastAsia="zh-CN"/>
              </w:rPr>
              <w:t>结果</w:t>
            </w:r>
            <w:r>
              <w:rPr>
                <w:rFonts w:hint="eastAsia" w:ascii="黑体" w:hAnsi="黑体" w:eastAsia="黑体" w:cs="黑体"/>
                <w:sz w:val="24"/>
                <w:szCs w:val="24"/>
              </w:rPr>
              <w:br w:type="textWrapping"/>
            </w:r>
            <w:r>
              <w:rPr>
                <w:rFonts w:hint="eastAsia" w:ascii="黑体" w:hAnsi="黑体" w:eastAsia="黑体" w:cs="黑体"/>
                <w:b w:val="0"/>
                <w:i w:val="0"/>
                <w:snapToGrid/>
                <w:color w:val="333333"/>
                <w:sz w:val="24"/>
                <w:szCs w:val="24"/>
                <w:shd w:val="clear" w:color="auto" w:fill="FFFFFF"/>
                <w:lang w:eastAsia="zh-CN"/>
              </w:rPr>
              <w:t>纠正</w:t>
            </w:r>
          </w:p>
        </w:tc>
        <w:tc>
          <w:tcPr>
            <w:tcW w:w="649" w:type="dxa"/>
            <w:vMerge w:val="restart"/>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7D8E2476">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333333"/>
                <w:sz w:val="24"/>
                <w:szCs w:val="24"/>
                <w:shd w:val="clear" w:color="auto" w:fill="FFFFFF"/>
                <w:lang w:eastAsia="zh-CN"/>
              </w:rPr>
              <w:t>其他</w:t>
            </w:r>
            <w:r>
              <w:rPr>
                <w:rFonts w:hint="eastAsia" w:ascii="黑体" w:hAnsi="黑体" w:eastAsia="黑体" w:cs="黑体"/>
                <w:sz w:val="24"/>
                <w:szCs w:val="24"/>
              </w:rPr>
              <w:br w:type="textWrapping"/>
            </w:r>
            <w:r>
              <w:rPr>
                <w:rFonts w:hint="eastAsia" w:ascii="黑体" w:hAnsi="黑体" w:eastAsia="黑体" w:cs="黑体"/>
                <w:b w:val="0"/>
                <w:i w:val="0"/>
                <w:snapToGrid/>
                <w:color w:val="333333"/>
                <w:sz w:val="24"/>
                <w:szCs w:val="24"/>
                <w:shd w:val="clear" w:color="auto" w:fill="FFFFFF"/>
                <w:lang w:eastAsia="zh-CN"/>
              </w:rPr>
              <w:t>结果</w:t>
            </w:r>
          </w:p>
        </w:tc>
        <w:tc>
          <w:tcPr>
            <w:tcW w:w="649" w:type="dxa"/>
            <w:vMerge w:val="restart"/>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602F2C7A">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333333"/>
                <w:sz w:val="24"/>
                <w:szCs w:val="24"/>
                <w:shd w:val="clear" w:color="auto" w:fill="FFFFFF"/>
                <w:lang w:eastAsia="zh-CN"/>
              </w:rPr>
              <w:t>尚未</w:t>
            </w:r>
            <w:r>
              <w:rPr>
                <w:rFonts w:hint="eastAsia" w:ascii="黑体" w:hAnsi="黑体" w:eastAsia="黑体" w:cs="黑体"/>
                <w:sz w:val="24"/>
                <w:szCs w:val="24"/>
              </w:rPr>
              <w:br w:type="textWrapping"/>
            </w:r>
            <w:r>
              <w:rPr>
                <w:rFonts w:hint="eastAsia" w:ascii="黑体" w:hAnsi="黑体" w:eastAsia="黑体" w:cs="黑体"/>
                <w:b w:val="0"/>
                <w:i w:val="0"/>
                <w:snapToGrid/>
                <w:color w:val="333333"/>
                <w:sz w:val="24"/>
                <w:szCs w:val="24"/>
                <w:shd w:val="clear" w:color="auto" w:fill="FFFFFF"/>
                <w:lang w:eastAsia="zh-CN"/>
              </w:rPr>
              <w:t>审结</w:t>
            </w:r>
          </w:p>
        </w:tc>
        <w:tc>
          <w:tcPr>
            <w:tcW w:w="649" w:type="dxa"/>
            <w:vMerge w:val="restart"/>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05C83696">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333333"/>
                <w:sz w:val="24"/>
                <w:szCs w:val="24"/>
                <w:shd w:val="clear" w:color="auto" w:fill="FFFFFF"/>
                <w:lang w:eastAsia="zh-CN"/>
              </w:rPr>
              <w:t>总计</w:t>
            </w:r>
          </w:p>
        </w:tc>
        <w:tc>
          <w:tcPr>
            <w:tcW w:w="3248" w:type="dxa"/>
            <w:gridSpan w:val="5"/>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458CCF2">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333333"/>
                <w:sz w:val="24"/>
                <w:szCs w:val="24"/>
                <w:shd w:val="clear" w:color="auto" w:fill="FFFFFF"/>
                <w:lang w:eastAsia="zh-CN"/>
              </w:rPr>
              <w:t>未经复议直接起诉</w:t>
            </w:r>
          </w:p>
        </w:tc>
        <w:tc>
          <w:tcPr>
            <w:tcW w:w="3250" w:type="dxa"/>
            <w:gridSpan w:val="5"/>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536AB49E">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333333"/>
                <w:sz w:val="24"/>
                <w:szCs w:val="24"/>
                <w:shd w:val="clear" w:color="auto" w:fill="FFFFFF"/>
                <w:lang w:eastAsia="zh-CN"/>
              </w:rPr>
              <w:t>复议后起诉</w:t>
            </w:r>
          </w:p>
        </w:tc>
      </w:tr>
      <w:tr w14:paraId="63D230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79" w:hRule="atLeast"/>
          <w:jc w:val="center"/>
        </w:trPr>
        <w:tc>
          <w:tcPr>
            <w:tcW w:w="649" w:type="dxa"/>
            <w:vMerge w:val="continue"/>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1A7E4154">
            <w:pPr>
              <w:rPr>
                <w:rFonts w:hint="default" w:ascii="Times New Roman" w:hAnsi="Times New Roman"/>
                <w:sz w:val="24"/>
                <w:szCs w:val="24"/>
              </w:rPr>
            </w:pPr>
          </w:p>
        </w:tc>
        <w:tc>
          <w:tcPr>
            <w:tcW w:w="649" w:type="dxa"/>
            <w:vMerge w:val="continue"/>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2A07D351">
            <w:pPr>
              <w:shd w:val="solid" w:color="FFFFFF" w:fill="auto"/>
              <w:kinsoku/>
              <w:autoSpaceDE/>
              <w:autoSpaceDN w:val="0"/>
              <w:ind w:firstLine="0"/>
              <w:textAlignment w:val="auto"/>
              <w:rPr>
                <w:rFonts w:hint="default" w:ascii="Times New Roman" w:hAnsi="Times New Roman"/>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11DDF704">
            <w:pPr>
              <w:shd w:val="solid" w:color="FFFFFF" w:fill="auto"/>
              <w:kinsoku/>
              <w:autoSpaceDE/>
              <w:autoSpaceDN w:val="0"/>
              <w:ind w:firstLine="0"/>
              <w:jc w:val="center"/>
              <w:textAlignment w:val="auto"/>
              <w:rPr>
                <w:rFonts w:hint="default" w:ascii="Times New Roman" w:hAnsi="Times New Roman"/>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72A04308">
            <w:pPr>
              <w:shd w:val="solid" w:color="FFFFFF" w:fill="auto"/>
              <w:kinsoku/>
              <w:autoSpaceDE/>
              <w:autoSpaceDN w:val="0"/>
              <w:ind w:leftChars="0" w:firstLine="0"/>
              <w:jc w:val="center"/>
              <w:rPr>
                <w:rFonts w:hint="default" w:ascii="Times New Roman" w:hAnsi="Times New Roman"/>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06FCDECF">
            <w:pPr>
              <w:shd w:val="solid" w:color="FFFFFF" w:fill="auto"/>
              <w:kinsoku/>
              <w:autoSpaceDE/>
              <w:autoSpaceDN w:val="0"/>
              <w:ind w:leftChars="0" w:firstLine="0"/>
              <w:jc w:val="center"/>
              <w:rPr>
                <w:rFonts w:hint="default" w:ascii="Times New Roman" w:hAnsi="Times New Roman"/>
                <w:sz w:val="24"/>
                <w:szCs w:val="24"/>
              </w:rPr>
            </w:pPr>
          </w:p>
        </w:tc>
        <w:tc>
          <w:tcPr>
            <w:tcW w:w="649"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072823B">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333333"/>
                <w:sz w:val="24"/>
                <w:szCs w:val="24"/>
                <w:shd w:val="clear" w:color="auto" w:fill="FFFFFF"/>
                <w:lang w:eastAsia="zh-CN"/>
              </w:rPr>
              <w:t>结果</w:t>
            </w:r>
            <w:r>
              <w:rPr>
                <w:rFonts w:hint="eastAsia" w:ascii="黑体" w:hAnsi="黑体" w:eastAsia="黑体" w:cs="黑体"/>
                <w:sz w:val="24"/>
                <w:szCs w:val="24"/>
              </w:rPr>
              <w:br w:type="textWrapping"/>
            </w:r>
            <w:r>
              <w:rPr>
                <w:rFonts w:hint="eastAsia" w:ascii="黑体" w:hAnsi="黑体" w:eastAsia="黑体" w:cs="黑体"/>
                <w:b w:val="0"/>
                <w:i w:val="0"/>
                <w:snapToGrid/>
                <w:color w:val="333333"/>
                <w:sz w:val="24"/>
                <w:szCs w:val="24"/>
                <w:shd w:val="clear" w:color="auto" w:fill="FFFFFF"/>
                <w:lang w:eastAsia="zh-CN"/>
              </w:rPr>
              <w:t>维持</w:t>
            </w:r>
          </w:p>
        </w:tc>
        <w:tc>
          <w:tcPr>
            <w:tcW w:w="649"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54BBDCD4">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333333"/>
                <w:sz w:val="24"/>
                <w:szCs w:val="24"/>
                <w:shd w:val="clear" w:color="auto" w:fill="FFFFFF"/>
                <w:lang w:eastAsia="zh-CN"/>
              </w:rPr>
              <w:t>结果</w:t>
            </w:r>
            <w:r>
              <w:rPr>
                <w:rFonts w:hint="eastAsia" w:ascii="黑体" w:hAnsi="黑体" w:eastAsia="黑体" w:cs="黑体"/>
                <w:sz w:val="24"/>
                <w:szCs w:val="24"/>
              </w:rPr>
              <w:br w:type="textWrapping"/>
            </w:r>
            <w:r>
              <w:rPr>
                <w:rFonts w:hint="eastAsia" w:ascii="黑体" w:hAnsi="黑体" w:eastAsia="黑体" w:cs="黑体"/>
                <w:b w:val="0"/>
                <w:i w:val="0"/>
                <w:snapToGrid/>
                <w:color w:val="333333"/>
                <w:sz w:val="24"/>
                <w:szCs w:val="24"/>
                <w:shd w:val="clear" w:color="auto" w:fill="FFFFFF"/>
                <w:lang w:eastAsia="zh-CN"/>
              </w:rPr>
              <w:t>纠正</w:t>
            </w:r>
          </w:p>
        </w:tc>
        <w:tc>
          <w:tcPr>
            <w:tcW w:w="650" w:type="dxa"/>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19E5DDE2">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333333"/>
                <w:sz w:val="24"/>
                <w:szCs w:val="24"/>
                <w:shd w:val="clear" w:color="auto" w:fill="FFFFFF"/>
                <w:lang w:eastAsia="zh-CN"/>
              </w:rPr>
              <w:t>其他</w:t>
            </w:r>
            <w:r>
              <w:rPr>
                <w:rFonts w:hint="eastAsia" w:ascii="黑体" w:hAnsi="黑体" w:eastAsia="黑体" w:cs="黑体"/>
                <w:sz w:val="24"/>
                <w:szCs w:val="24"/>
              </w:rPr>
              <w:br w:type="textWrapping"/>
            </w:r>
            <w:r>
              <w:rPr>
                <w:rFonts w:hint="eastAsia" w:ascii="黑体" w:hAnsi="黑体" w:eastAsia="黑体" w:cs="黑体"/>
                <w:b w:val="0"/>
                <w:i w:val="0"/>
                <w:snapToGrid/>
                <w:color w:val="333333"/>
                <w:sz w:val="24"/>
                <w:szCs w:val="24"/>
                <w:shd w:val="clear" w:color="auto" w:fill="FFFFFF"/>
                <w:lang w:eastAsia="zh-CN"/>
              </w:rPr>
              <w:t>结果</w:t>
            </w:r>
          </w:p>
        </w:tc>
        <w:tc>
          <w:tcPr>
            <w:tcW w:w="650" w:type="dxa"/>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72F0E6CA">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333333"/>
                <w:sz w:val="24"/>
                <w:szCs w:val="24"/>
                <w:shd w:val="clear" w:color="auto" w:fill="FFFFFF"/>
                <w:lang w:eastAsia="zh-CN"/>
              </w:rPr>
              <w:t>尚未</w:t>
            </w:r>
            <w:r>
              <w:rPr>
                <w:rFonts w:hint="eastAsia" w:ascii="黑体" w:hAnsi="黑体" w:eastAsia="黑体" w:cs="黑体"/>
                <w:sz w:val="24"/>
                <w:szCs w:val="24"/>
              </w:rPr>
              <w:br w:type="textWrapping"/>
            </w:r>
            <w:r>
              <w:rPr>
                <w:rFonts w:hint="eastAsia" w:ascii="黑体" w:hAnsi="黑体" w:eastAsia="黑体" w:cs="黑体"/>
                <w:b w:val="0"/>
                <w:i w:val="0"/>
                <w:snapToGrid/>
                <w:color w:val="333333"/>
                <w:sz w:val="24"/>
                <w:szCs w:val="24"/>
                <w:shd w:val="clear" w:color="auto" w:fill="FFFFFF"/>
                <w:lang w:eastAsia="zh-CN"/>
              </w:rPr>
              <w:t>审结</w:t>
            </w:r>
          </w:p>
        </w:tc>
        <w:tc>
          <w:tcPr>
            <w:tcW w:w="650" w:type="dxa"/>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279C0F42">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000000"/>
                <w:sz w:val="24"/>
                <w:szCs w:val="24"/>
                <w:shd w:val="clear" w:color="auto" w:fill="FFFFFF"/>
                <w:lang w:eastAsia="zh-CN"/>
              </w:rPr>
              <w:t>总计</w:t>
            </w:r>
          </w:p>
        </w:tc>
        <w:tc>
          <w:tcPr>
            <w:tcW w:w="650" w:type="dxa"/>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718311C3">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333333"/>
                <w:sz w:val="24"/>
                <w:szCs w:val="24"/>
                <w:shd w:val="clear" w:color="auto" w:fill="FFFFFF"/>
                <w:lang w:eastAsia="zh-CN"/>
              </w:rPr>
              <w:t>结果</w:t>
            </w:r>
            <w:r>
              <w:rPr>
                <w:rFonts w:hint="eastAsia" w:ascii="黑体" w:hAnsi="黑体" w:eastAsia="黑体" w:cs="黑体"/>
                <w:sz w:val="24"/>
                <w:szCs w:val="24"/>
              </w:rPr>
              <w:br w:type="textWrapping"/>
            </w:r>
            <w:r>
              <w:rPr>
                <w:rFonts w:hint="eastAsia" w:ascii="黑体" w:hAnsi="黑体" w:eastAsia="黑体" w:cs="黑体"/>
                <w:b w:val="0"/>
                <w:i w:val="0"/>
                <w:snapToGrid/>
                <w:color w:val="333333"/>
                <w:sz w:val="24"/>
                <w:szCs w:val="24"/>
                <w:shd w:val="clear" w:color="auto" w:fill="FFFFFF"/>
                <w:lang w:eastAsia="zh-CN"/>
              </w:rPr>
              <w:t>维持</w:t>
            </w:r>
          </w:p>
        </w:tc>
        <w:tc>
          <w:tcPr>
            <w:tcW w:w="650" w:type="dxa"/>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73659A21">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333333"/>
                <w:sz w:val="24"/>
                <w:szCs w:val="24"/>
                <w:shd w:val="clear" w:color="auto" w:fill="FFFFFF"/>
                <w:lang w:eastAsia="zh-CN"/>
              </w:rPr>
              <w:t>结果</w:t>
            </w:r>
            <w:r>
              <w:rPr>
                <w:rFonts w:hint="eastAsia" w:ascii="黑体" w:hAnsi="黑体" w:eastAsia="黑体" w:cs="黑体"/>
                <w:sz w:val="24"/>
                <w:szCs w:val="24"/>
              </w:rPr>
              <w:br w:type="textWrapping"/>
            </w:r>
            <w:r>
              <w:rPr>
                <w:rFonts w:hint="eastAsia" w:ascii="黑体" w:hAnsi="黑体" w:eastAsia="黑体" w:cs="黑体"/>
                <w:b w:val="0"/>
                <w:i w:val="0"/>
                <w:snapToGrid/>
                <w:color w:val="333333"/>
                <w:sz w:val="24"/>
                <w:szCs w:val="24"/>
                <w:shd w:val="clear" w:color="auto" w:fill="FFFFFF"/>
                <w:lang w:eastAsia="zh-CN"/>
              </w:rPr>
              <w:t>纠正</w:t>
            </w:r>
          </w:p>
        </w:tc>
        <w:tc>
          <w:tcPr>
            <w:tcW w:w="650" w:type="dxa"/>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7E575B7C">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000000"/>
                <w:sz w:val="24"/>
                <w:szCs w:val="24"/>
                <w:shd w:val="clear" w:color="auto" w:fill="FFFFFF"/>
                <w:lang w:eastAsia="zh-CN"/>
              </w:rPr>
              <w:t>其他</w:t>
            </w:r>
            <w:r>
              <w:rPr>
                <w:rFonts w:hint="eastAsia" w:ascii="黑体" w:hAnsi="黑体" w:eastAsia="黑体" w:cs="黑体"/>
                <w:sz w:val="24"/>
                <w:szCs w:val="24"/>
              </w:rPr>
              <w:br w:type="textWrapping"/>
            </w:r>
            <w:r>
              <w:rPr>
                <w:rFonts w:hint="eastAsia" w:ascii="黑体" w:hAnsi="黑体" w:eastAsia="黑体" w:cs="黑体"/>
                <w:b w:val="0"/>
                <w:i w:val="0"/>
                <w:snapToGrid/>
                <w:color w:val="000000"/>
                <w:sz w:val="24"/>
                <w:szCs w:val="24"/>
                <w:shd w:val="clear" w:color="auto" w:fill="FFFFFF"/>
                <w:lang w:eastAsia="zh-CN"/>
              </w:rPr>
              <w:t>结果</w:t>
            </w:r>
          </w:p>
        </w:tc>
        <w:tc>
          <w:tcPr>
            <w:tcW w:w="650" w:type="dxa"/>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6965B5A1">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333333"/>
                <w:sz w:val="24"/>
                <w:szCs w:val="24"/>
                <w:shd w:val="clear" w:color="auto" w:fill="FFFFFF"/>
                <w:lang w:eastAsia="zh-CN"/>
              </w:rPr>
              <w:t>尚未</w:t>
            </w:r>
            <w:r>
              <w:rPr>
                <w:rFonts w:hint="eastAsia" w:ascii="黑体" w:hAnsi="黑体" w:eastAsia="黑体" w:cs="黑体"/>
                <w:sz w:val="24"/>
                <w:szCs w:val="24"/>
              </w:rPr>
              <w:br w:type="textWrapping"/>
            </w:r>
            <w:r>
              <w:rPr>
                <w:rFonts w:hint="eastAsia" w:ascii="黑体" w:hAnsi="黑体" w:eastAsia="黑体" w:cs="黑体"/>
                <w:b w:val="0"/>
                <w:i w:val="0"/>
                <w:snapToGrid/>
                <w:color w:val="333333"/>
                <w:sz w:val="24"/>
                <w:szCs w:val="24"/>
                <w:shd w:val="clear" w:color="auto" w:fill="FFFFFF"/>
                <w:lang w:eastAsia="zh-CN"/>
              </w:rPr>
              <w:t>审结</w:t>
            </w:r>
          </w:p>
        </w:tc>
        <w:tc>
          <w:tcPr>
            <w:tcW w:w="650" w:type="dxa"/>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2AA75552">
            <w:pPr>
              <w:shd w:val="solid" w:color="FFFFFF" w:fill="auto"/>
              <w:kinsoku/>
              <w:autoSpaceDE/>
              <w:autoSpaceDN w:val="0"/>
              <w:ind w:firstLine="0"/>
              <w:jc w:val="center"/>
              <w:rPr>
                <w:rFonts w:hint="eastAsia" w:ascii="黑体" w:hAnsi="黑体" w:eastAsia="黑体" w:cs="黑体"/>
                <w:b w:val="0"/>
                <w:i w:val="0"/>
                <w:snapToGrid/>
                <w:color w:val="333333"/>
                <w:sz w:val="24"/>
                <w:szCs w:val="24"/>
                <w:shd w:val="clear" w:color="auto" w:fill="FFFFFF"/>
                <w:lang w:eastAsia="zh-CN"/>
              </w:rPr>
            </w:pPr>
            <w:r>
              <w:rPr>
                <w:rFonts w:hint="eastAsia" w:ascii="黑体" w:hAnsi="黑体" w:eastAsia="黑体" w:cs="黑体"/>
                <w:b w:val="0"/>
                <w:i w:val="0"/>
                <w:snapToGrid/>
                <w:color w:val="000000"/>
                <w:sz w:val="24"/>
                <w:szCs w:val="24"/>
                <w:shd w:val="clear" w:color="auto" w:fill="FFFFFF"/>
                <w:lang w:eastAsia="zh-CN"/>
              </w:rPr>
              <w:t>总计</w:t>
            </w:r>
          </w:p>
        </w:tc>
      </w:tr>
      <w:tr w14:paraId="1987AE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7" w:hRule="atLeast"/>
          <w:jc w:val="center"/>
        </w:trPr>
        <w:tc>
          <w:tcPr>
            <w:tcW w:w="649"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5E308D27">
            <w:pPr>
              <w:shd w:val="solid" w:color="FFFFFF" w:fill="auto"/>
              <w:kinsoku/>
              <w:autoSpaceDE/>
              <w:autoSpaceDN w:val="0"/>
              <w:ind w:firstLine="0"/>
              <w:jc w:val="center"/>
              <w:rPr>
                <w:rFonts w:hint="default" w:ascii="Times New Roman" w:hAnsi="Times New Roman" w:eastAsia="宋体"/>
                <w:b w:val="0"/>
                <w:i w:val="0"/>
                <w:snapToGrid/>
                <w:color w:val="333333"/>
                <w:sz w:val="24"/>
                <w:szCs w:val="24"/>
                <w:shd w:val="clear" w:color="auto" w:fill="FFFFFF"/>
                <w:lang w:val="en-US" w:eastAsia="zh-CN"/>
              </w:rPr>
            </w:pPr>
            <w:r>
              <w:rPr>
                <w:rFonts w:hint="eastAsia"/>
                <w:b w:val="0"/>
                <w:i w:val="0"/>
                <w:snapToGrid/>
                <w:color w:val="333333"/>
                <w:sz w:val="24"/>
                <w:szCs w:val="24"/>
                <w:shd w:val="clear" w:color="auto" w:fill="FFFFFF"/>
                <w:lang w:val="en-US" w:eastAsia="zh-CN"/>
              </w:rPr>
              <w:t>0</w:t>
            </w:r>
          </w:p>
        </w:tc>
        <w:tc>
          <w:tcPr>
            <w:tcW w:w="649"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128E8EEE">
            <w:pPr>
              <w:shd w:val="solid" w:color="FFFFFF" w:fill="auto"/>
              <w:kinsoku/>
              <w:autoSpaceDE/>
              <w:autoSpaceDN w:val="0"/>
              <w:ind w:firstLine="0"/>
              <w:jc w:val="center"/>
              <w:rPr>
                <w:rFonts w:hint="default" w:ascii="Times New Roman" w:hAnsi="Times New Roman" w:eastAsia="宋体"/>
                <w:b w:val="0"/>
                <w:i w:val="0"/>
                <w:snapToGrid/>
                <w:color w:val="333333"/>
                <w:sz w:val="24"/>
                <w:szCs w:val="24"/>
                <w:shd w:val="clear" w:color="auto" w:fill="FFFFFF"/>
                <w:lang w:eastAsia="zh-CN"/>
              </w:rPr>
            </w:pPr>
            <w:r>
              <w:rPr>
                <w:rFonts w:hint="eastAsia" w:eastAsia="黑体"/>
                <w:b w:val="0"/>
                <w:i w:val="0"/>
                <w:snapToGrid/>
                <w:color w:val="333333"/>
                <w:sz w:val="24"/>
                <w:szCs w:val="24"/>
                <w:shd w:val="clear" w:color="auto" w:fill="FFFFFF"/>
                <w:lang w:val="en-US" w:eastAsia="zh-CN"/>
              </w:rPr>
              <w:t>0</w:t>
            </w:r>
            <w:r>
              <w:rPr>
                <w:rFonts w:hint="default" w:ascii="Times New Roman" w:hAnsi="Times New Roman" w:eastAsia="黑体"/>
                <w:b w:val="0"/>
                <w:i w:val="0"/>
                <w:snapToGrid/>
                <w:color w:val="333333"/>
                <w:sz w:val="24"/>
                <w:szCs w:val="24"/>
                <w:shd w:val="clear" w:color="auto" w:fill="FFFFFF"/>
                <w:lang w:eastAsia="zh-CN"/>
              </w:rPr>
              <w:t xml:space="preserve"> </w:t>
            </w:r>
          </w:p>
        </w:tc>
        <w:tc>
          <w:tcPr>
            <w:tcW w:w="649"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500E9183">
            <w:pPr>
              <w:shd w:val="solid" w:color="FFFFFF" w:fill="auto"/>
              <w:kinsoku/>
              <w:autoSpaceDE/>
              <w:autoSpaceDN w:val="0"/>
              <w:ind w:firstLine="0"/>
              <w:jc w:val="center"/>
              <w:rPr>
                <w:rFonts w:hint="default" w:ascii="Times New Roman" w:hAnsi="Times New Roman" w:eastAsia="宋体"/>
                <w:b w:val="0"/>
                <w:i w:val="0"/>
                <w:snapToGrid/>
                <w:color w:val="333333"/>
                <w:sz w:val="24"/>
                <w:szCs w:val="24"/>
                <w:shd w:val="clear" w:color="auto" w:fill="FFFFFF"/>
                <w:lang w:val="en-US" w:eastAsia="zh-CN"/>
              </w:rPr>
            </w:pPr>
            <w:r>
              <w:rPr>
                <w:rFonts w:hint="default" w:ascii="Times New Roman" w:hAnsi="Times New Roman" w:eastAsia="黑体"/>
                <w:b w:val="0"/>
                <w:i w:val="0"/>
                <w:snapToGrid/>
                <w:color w:val="333333"/>
                <w:sz w:val="24"/>
                <w:szCs w:val="24"/>
                <w:shd w:val="clear" w:color="auto" w:fill="FFFFFF"/>
                <w:lang w:eastAsia="zh-CN"/>
              </w:rPr>
              <w:t xml:space="preserve"> </w:t>
            </w:r>
            <w:r>
              <w:rPr>
                <w:rFonts w:hint="eastAsia" w:eastAsia="黑体"/>
                <w:b w:val="0"/>
                <w:i w:val="0"/>
                <w:snapToGrid/>
                <w:color w:val="333333"/>
                <w:sz w:val="24"/>
                <w:szCs w:val="24"/>
                <w:shd w:val="clear" w:color="auto" w:fill="FFFFFF"/>
                <w:lang w:val="en-US" w:eastAsia="zh-CN"/>
              </w:rPr>
              <w:t>0</w:t>
            </w:r>
          </w:p>
        </w:tc>
        <w:tc>
          <w:tcPr>
            <w:tcW w:w="649"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07D8876E">
            <w:pPr>
              <w:shd w:val="solid" w:color="FFFFFF" w:fill="auto"/>
              <w:kinsoku/>
              <w:autoSpaceDE/>
              <w:autoSpaceDN w:val="0"/>
              <w:ind w:firstLine="0"/>
              <w:jc w:val="center"/>
              <w:rPr>
                <w:rFonts w:hint="default" w:ascii="Times New Roman" w:hAnsi="Times New Roman" w:eastAsia="宋体"/>
                <w:b w:val="0"/>
                <w:i w:val="0"/>
                <w:snapToGrid/>
                <w:color w:val="333333"/>
                <w:sz w:val="24"/>
                <w:szCs w:val="24"/>
                <w:shd w:val="clear" w:color="auto" w:fill="FFFFFF"/>
                <w:lang w:val="en-US" w:eastAsia="zh-CN"/>
              </w:rPr>
            </w:pPr>
            <w:r>
              <w:rPr>
                <w:rFonts w:hint="eastAsia" w:eastAsia="黑体"/>
                <w:b w:val="0"/>
                <w:i w:val="0"/>
                <w:snapToGrid/>
                <w:color w:val="333333"/>
                <w:sz w:val="24"/>
                <w:szCs w:val="24"/>
                <w:shd w:val="clear" w:color="auto" w:fill="FFFFFF"/>
                <w:lang w:val="en-US" w:eastAsia="zh-CN"/>
              </w:rPr>
              <w:t>0</w:t>
            </w:r>
            <w:r>
              <w:rPr>
                <w:rFonts w:hint="default" w:ascii="Times New Roman" w:hAnsi="Times New Roman" w:eastAsia="黑体"/>
                <w:b w:val="0"/>
                <w:i w:val="0"/>
                <w:snapToGrid/>
                <w:color w:val="333333"/>
                <w:sz w:val="24"/>
                <w:szCs w:val="24"/>
                <w:shd w:val="clear" w:color="auto" w:fill="FFFFFF"/>
                <w:lang w:eastAsia="zh-CN"/>
              </w:rPr>
              <w:t xml:space="preserve"> </w:t>
            </w:r>
          </w:p>
        </w:tc>
        <w:tc>
          <w:tcPr>
            <w:tcW w:w="649"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5467FE05">
            <w:pPr>
              <w:shd w:val="solid" w:color="FFFFFF" w:fill="auto"/>
              <w:kinsoku/>
              <w:autoSpaceDE/>
              <w:autoSpaceDN w:val="0"/>
              <w:ind w:firstLine="0"/>
              <w:jc w:val="center"/>
              <w:rPr>
                <w:rFonts w:hint="default" w:ascii="Times New Roman" w:hAnsi="Times New Roman" w:eastAsia="宋体"/>
                <w:b w:val="0"/>
                <w:i w:val="0"/>
                <w:snapToGrid/>
                <w:color w:val="333333"/>
                <w:sz w:val="24"/>
                <w:szCs w:val="24"/>
                <w:shd w:val="clear" w:color="auto" w:fill="FFFFFF"/>
                <w:lang w:val="en-US" w:eastAsia="zh-CN"/>
              </w:rPr>
            </w:pPr>
            <w:r>
              <w:rPr>
                <w:rFonts w:hint="eastAsia"/>
                <w:b w:val="0"/>
                <w:i w:val="0"/>
                <w:snapToGrid/>
                <w:color w:val="333333"/>
                <w:sz w:val="24"/>
                <w:szCs w:val="24"/>
                <w:shd w:val="clear" w:color="auto" w:fill="FFFFFF"/>
                <w:lang w:val="en-US" w:eastAsia="zh-CN"/>
              </w:rPr>
              <w:t>0</w:t>
            </w:r>
          </w:p>
        </w:tc>
        <w:tc>
          <w:tcPr>
            <w:tcW w:w="649"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7B203115">
            <w:pPr>
              <w:shd w:val="solid" w:color="FFFFFF" w:fill="auto"/>
              <w:kinsoku/>
              <w:autoSpaceDE/>
              <w:autoSpaceDN w:val="0"/>
              <w:ind w:firstLine="0"/>
              <w:jc w:val="center"/>
              <w:rPr>
                <w:rFonts w:hint="default" w:ascii="Times New Roman" w:hAnsi="Times New Roman" w:eastAsia="宋体"/>
                <w:b w:val="0"/>
                <w:i w:val="0"/>
                <w:snapToGrid/>
                <w:color w:val="333333"/>
                <w:sz w:val="24"/>
                <w:szCs w:val="24"/>
                <w:shd w:val="clear" w:color="auto" w:fill="FFFFFF"/>
                <w:lang w:val="en-US" w:eastAsia="zh-CN"/>
              </w:rPr>
            </w:pPr>
            <w:r>
              <w:rPr>
                <w:rFonts w:hint="default" w:ascii="Times New Roman" w:hAnsi="Times New Roman" w:eastAsia="黑体"/>
                <w:b w:val="0"/>
                <w:i w:val="0"/>
                <w:snapToGrid/>
                <w:color w:val="333333"/>
                <w:sz w:val="24"/>
                <w:szCs w:val="24"/>
                <w:shd w:val="clear" w:color="auto" w:fill="FFFFFF"/>
                <w:lang w:eastAsia="zh-CN"/>
              </w:rPr>
              <w:t xml:space="preserve"> </w:t>
            </w:r>
            <w:r>
              <w:rPr>
                <w:rFonts w:hint="eastAsia" w:eastAsia="黑体"/>
                <w:b w:val="0"/>
                <w:i w:val="0"/>
                <w:snapToGrid/>
                <w:color w:val="333333"/>
                <w:sz w:val="24"/>
                <w:szCs w:val="24"/>
                <w:shd w:val="clear" w:color="auto" w:fill="FFFFFF"/>
                <w:lang w:val="en-US" w:eastAsia="zh-CN"/>
              </w:rPr>
              <w:t>0</w:t>
            </w:r>
          </w:p>
        </w:tc>
        <w:tc>
          <w:tcPr>
            <w:tcW w:w="649"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6C82E827">
            <w:pPr>
              <w:shd w:val="solid" w:color="FFFFFF" w:fill="auto"/>
              <w:kinsoku/>
              <w:autoSpaceDE/>
              <w:autoSpaceDN w:val="0"/>
              <w:ind w:firstLine="0"/>
              <w:jc w:val="center"/>
              <w:rPr>
                <w:rFonts w:hint="default" w:ascii="Times New Roman" w:hAnsi="Times New Roman" w:eastAsia="宋体"/>
                <w:b w:val="0"/>
                <w:i w:val="0"/>
                <w:snapToGrid/>
                <w:color w:val="333333"/>
                <w:sz w:val="24"/>
                <w:szCs w:val="24"/>
                <w:shd w:val="clear" w:color="auto" w:fill="FFFFFF"/>
                <w:lang w:val="en-US" w:eastAsia="zh-CN"/>
              </w:rPr>
            </w:pPr>
            <w:r>
              <w:rPr>
                <w:rFonts w:hint="eastAsia"/>
                <w:b w:val="0"/>
                <w:i w:val="0"/>
                <w:snapToGrid/>
                <w:color w:val="333333"/>
                <w:sz w:val="24"/>
                <w:szCs w:val="24"/>
                <w:shd w:val="clear" w:color="auto" w:fill="FFFFFF"/>
                <w:lang w:val="en-US" w:eastAsia="zh-CN"/>
              </w:rPr>
              <w:t>0</w:t>
            </w:r>
          </w:p>
        </w:tc>
        <w:tc>
          <w:tcPr>
            <w:tcW w:w="650"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28AFDBC9">
            <w:pPr>
              <w:shd w:val="solid" w:color="FFFFFF" w:fill="auto"/>
              <w:kinsoku/>
              <w:autoSpaceDE/>
              <w:autoSpaceDN w:val="0"/>
              <w:ind w:firstLine="0"/>
              <w:jc w:val="center"/>
              <w:rPr>
                <w:rFonts w:hint="default" w:ascii="Times New Roman" w:hAnsi="Times New Roman" w:eastAsia="宋体"/>
                <w:b w:val="0"/>
                <w:i w:val="0"/>
                <w:snapToGrid/>
                <w:color w:val="333333"/>
                <w:sz w:val="24"/>
                <w:szCs w:val="24"/>
                <w:shd w:val="clear" w:color="auto" w:fill="FFFFFF"/>
                <w:lang w:val="en-US" w:eastAsia="zh-CN"/>
              </w:rPr>
            </w:pPr>
            <w:r>
              <w:rPr>
                <w:rFonts w:hint="eastAsia"/>
                <w:b w:val="0"/>
                <w:i w:val="0"/>
                <w:snapToGrid/>
                <w:color w:val="333333"/>
                <w:sz w:val="24"/>
                <w:szCs w:val="24"/>
                <w:shd w:val="clear" w:color="auto" w:fill="FFFFFF"/>
                <w:lang w:val="en-US" w:eastAsia="zh-CN"/>
              </w:rPr>
              <w:t>0</w:t>
            </w:r>
          </w:p>
        </w:tc>
        <w:tc>
          <w:tcPr>
            <w:tcW w:w="650"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7D9A723E">
            <w:pPr>
              <w:shd w:val="solid" w:color="FFFFFF" w:fill="auto"/>
              <w:kinsoku/>
              <w:autoSpaceDE/>
              <w:autoSpaceDN w:val="0"/>
              <w:ind w:firstLine="0"/>
              <w:jc w:val="center"/>
              <w:rPr>
                <w:rFonts w:hint="default" w:ascii="Times New Roman" w:hAnsi="Times New Roman" w:eastAsia="宋体"/>
                <w:b w:val="0"/>
                <w:i w:val="0"/>
                <w:snapToGrid/>
                <w:color w:val="333333"/>
                <w:sz w:val="24"/>
                <w:szCs w:val="24"/>
                <w:shd w:val="clear" w:color="auto" w:fill="FFFFFF"/>
                <w:lang w:val="en-US" w:eastAsia="zh-CN"/>
              </w:rPr>
            </w:pPr>
            <w:r>
              <w:rPr>
                <w:rFonts w:hint="eastAsia"/>
                <w:b w:val="0"/>
                <w:i w:val="0"/>
                <w:snapToGrid/>
                <w:color w:val="333333"/>
                <w:sz w:val="24"/>
                <w:szCs w:val="24"/>
                <w:shd w:val="clear" w:color="auto" w:fill="FFFFFF"/>
                <w:lang w:val="en-US" w:eastAsia="zh-CN"/>
              </w:rPr>
              <w:t>0</w:t>
            </w:r>
          </w:p>
        </w:tc>
        <w:tc>
          <w:tcPr>
            <w:tcW w:w="650"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43F87431">
            <w:pPr>
              <w:shd w:val="solid" w:color="FFFFFF" w:fill="auto"/>
              <w:kinsoku/>
              <w:autoSpaceDE/>
              <w:autoSpaceDN w:val="0"/>
              <w:ind w:firstLine="0"/>
              <w:jc w:val="center"/>
              <w:rPr>
                <w:rFonts w:hint="default" w:ascii="Times New Roman" w:hAnsi="Times New Roman" w:eastAsia="宋体"/>
                <w:b w:val="0"/>
                <w:i w:val="0"/>
                <w:snapToGrid/>
                <w:color w:val="333333"/>
                <w:sz w:val="24"/>
                <w:szCs w:val="24"/>
                <w:shd w:val="clear" w:color="auto" w:fill="FFFFFF"/>
                <w:lang w:val="en-US" w:eastAsia="zh-CN"/>
              </w:rPr>
            </w:pPr>
            <w:r>
              <w:rPr>
                <w:rFonts w:hint="eastAsia"/>
                <w:b w:val="0"/>
                <w:i w:val="0"/>
                <w:snapToGrid/>
                <w:color w:val="333333"/>
                <w:sz w:val="24"/>
                <w:szCs w:val="24"/>
                <w:shd w:val="clear" w:color="auto" w:fill="FFFFFF"/>
                <w:lang w:val="en-US" w:eastAsia="zh-CN"/>
              </w:rPr>
              <w:t>0</w:t>
            </w:r>
          </w:p>
        </w:tc>
        <w:tc>
          <w:tcPr>
            <w:tcW w:w="650"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5111F353">
            <w:pPr>
              <w:shd w:val="solid" w:color="FFFFFF" w:fill="auto"/>
              <w:kinsoku/>
              <w:autoSpaceDE/>
              <w:autoSpaceDN w:val="0"/>
              <w:ind w:firstLine="0"/>
              <w:jc w:val="center"/>
              <w:rPr>
                <w:rFonts w:hint="default" w:ascii="Times New Roman" w:hAnsi="Times New Roman" w:eastAsia="宋体"/>
                <w:b w:val="0"/>
                <w:i w:val="0"/>
                <w:snapToGrid/>
                <w:color w:val="333333"/>
                <w:sz w:val="24"/>
                <w:szCs w:val="24"/>
                <w:shd w:val="clear" w:color="auto" w:fill="FFFFFF"/>
                <w:lang w:val="en-US" w:eastAsia="zh-CN"/>
              </w:rPr>
            </w:pPr>
            <w:r>
              <w:rPr>
                <w:rFonts w:hint="eastAsia"/>
                <w:b w:val="0"/>
                <w:i w:val="0"/>
                <w:snapToGrid/>
                <w:color w:val="333333"/>
                <w:sz w:val="24"/>
                <w:szCs w:val="24"/>
                <w:shd w:val="clear" w:color="auto" w:fill="FFFFFF"/>
                <w:lang w:val="en-US" w:eastAsia="zh-CN"/>
              </w:rPr>
              <w:t>0</w:t>
            </w:r>
          </w:p>
        </w:tc>
        <w:tc>
          <w:tcPr>
            <w:tcW w:w="650"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547D6B53">
            <w:pPr>
              <w:shd w:val="solid" w:color="FFFFFF" w:fill="auto"/>
              <w:kinsoku/>
              <w:autoSpaceDE/>
              <w:autoSpaceDN w:val="0"/>
              <w:ind w:firstLine="0"/>
              <w:jc w:val="center"/>
              <w:rPr>
                <w:rFonts w:hint="default" w:ascii="Times New Roman" w:hAnsi="Times New Roman" w:eastAsia="宋体"/>
                <w:b w:val="0"/>
                <w:i w:val="0"/>
                <w:snapToGrid/>
                <w:color w:val="333333"/>
                <w:sz w:val="24"/>
                <w:szCs w:val="24"/>
                <w:shd w:val="clear" w:color="auto" w:fill="FFFFFF"/>
                <w:lang w:val="en-US" w:eastAsia="zh-CN"/>
              </w:rPr>
            </w:pPr>
            <w:r>
              <w:rPr>
                <w:rFonts w:hint="eastAsia" w:eastAsia="黑体"/>
                <w:b w:val="0"/>
                <w:i w:val="0"/>
                <w:snapToGrid/>
                <w:color w:val="333333"/>
                <w:sz w:val="24"/>
                <w:szCs w:val="24"/>
                <w:shd w:val="clear" w:color="auto" w:fill="FFFFFF"/>
                <w:lang w:val="en-US" w:eastAsia="zh-CN"/>
              </w:rPr>
              <w:t>0</w:t>
            </w:r>
            <w:r>
              <w:rPr>
                <w:rFonts w:hint="default" w:ascii="Times New Roman" w:hAnsi="Times New Roman" w:eastAsia="黑体"/>
                <w:b w:val="0"/>
                <w:i w:val="0"/>
                <w:snapToGrid/>
                <w:color w:val="333333"/>
                <w:sz w:val="24"/>
                <w:szCs w:val="24"/>
                <w:shd w:val="clear" w:color="auto" w:fill="FFFFFF"/>
                <w:lang w:eastAsia="zh-CN"/>
              </w:rPr>
              <w:t xml:space="preserve"> </w:t>
            </w:r>
          </w:p>
        </w:tc>
        <w:tc>
          <w:tcPr>
            <w:tcW w:w="650"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150105CF">
            <w:pPr>
              <w:shd w:val="solid" w:color="FFFFFF" w:fill="auto"/>
              <w:kinsoku/>
              <w:autoSpaceDE/>
              <w:autoSpaceDN w:val="0"/>
              <w:ind w:firstLine="0"/>
              <w:jc w:val="center"/>
              <w:rPr>
                <w:rFonts w:hint="default" w:ascii="Times New Roman" w:hAnsi="Times New Roman" w:eastAsia="宋体"/>
                <w:b w:val="0"/>
                <w:i w:val="0"/>
                <w:snapToGrid/>
                <w:color w:val="333333"/>
                <w:sz w:val="24"/>
                <w:szCs w:val="24"/>
                <w:shd w:val="clear" w:color="auto" w:fill="FFFFFF"/>
                <w:lang w:val="en-US" w:eastAsia="zh-CN"/>
              </w:rPr>
            </w:pPr>
            <w:r>
              <w:rPr>
                <w:rFonts w:hint="eastAsia" w:eastAsia="黑体"/>
                <w:b w:val="0"/>
                <w:i w:val="0"/>
                <w:snapToGrid/>
                <w:color w:val="333333"/>
                <w:sz w:val="24"/>
                <w:szCs w:val="24"/>
                <w:shd w:val="clear" w:color="auto" w:fill="FFFFFF"/>
                <w:lang w:val="en-US" w:eastAsia="zh-CN"/>
              </w:rPr>
              <w:t>0</w:t>
            </w:r>
            <w:r>
              <w:rPr>
                <w:rFonts w:hint="default" w:ascii="Times New Roman" w:hAnsi="Times New Roman" w:eastAsia="黑体"/>
                <w:b w:val="0"/>
                <w:i w:val="0"/>
                <w:snapToGrid/>
                <w:color w:val="333333"/>
                <w:sz w:val="24"/>
                <w:szCs w:val="24"/>
                <w:shd w:val="clear" w:color="auto" w:fill="FFFFFF"/>
                <w:lang w:eastAsia="zh-CN"/>
              </w:rPr>
              <w:t xml:space="preserve"> </w:t>
            </w:r>
          </w:p>
        </w:tc>
        <w:tc>
          <w:tcPr>
            <w:tcW w:w="650"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4330BF30">
            <w:pPr>
              <w:shd w:val="solid" w:color="FFFFFF" w:fill="auto"/>
              <w:kinsoku/>
              <w:autoSpaceDE/>
              <w:autoSpaceDN w:val="0"/>
              <w:ind w:firstLine="0"/>
              <w:jc w:val="center"/>
              <w:rPr>
                <w:rFonts w:hint="default" w:ascii="Times New Roman" w:hAnsi="Times New Roman" w:eastAsia="宋体"/>
                <w:b w:val="0"/>
                <w:i w:val="0"/>
                <w:snapToGrid/>
                <w:color w:val="333333"/>
                <w:sz w:val="24"/>
                <w:szCs w:val="24"/>
                <w:shd w:val="clear" w:color="auto" w:fill="FFFFFF"/>
                <w:lang w:val="en-US" w:eastAsia="zh-CN"/>
              </w:rPr>
            </w:pPr>
            <w:r>
              <w:rPr>
                <w:rFonts w:hint="eastAsia"/>
                <w:b w:val="0"/>
                <w:i w:val="0"/>
                <w:snapToGrid/>
                <w:color w:val="333333"/>
                <w:sz w:val="24"/>
                <w:szCs w:val="24"/>
                <w:shd w:val="clear" w:color="auto" w:fill="FFFFFF"/>
                <w:lang w:val="en-US" w:eastAsia="zh-CN"/>
              </w:rPr>
              <w:t>0</w:t>
            </w:r>
          </w:p>
        </w:tc>
        <w:tc>
          <w:tcPr>
            <w:tcW w:w="650"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2CA48A25">
            <w:pPr>
              <w:shd w:val="solid" w:color="FFFFFF" w:fill="auto"/>
              <w:kinsoku/>
              <w:autoSpaceDE/>
              <w:autoSpaceDN w:val="0"/>
              <w:ind w:leftChars="0" w:firstLine="0"/>
              <w:jc w:val="both"/>
              <w:textAlignment w:val="center"/>
              <w:rPr>
                <w:rFonts w:hint="default" w:ascii="Times New Roman" w:hAnsi="Times New Roman" w:eastAsia="宋体"/>
                <w:b w:val="0"/>
                <w:i w:val="0"/>
                <w:snapToGrid/>
                <w:color w:val="333333"/>
                <w:sz w:val="24"/>
                <w:szCs w:val="24"/>
                <w:shd w:val="clear" w:color="auto" w:fill="FFFFFF"/>
                <w:lang w:val="en-US" w:eastAsia="zh-CN"/>
              </w:rPr>
            </w:pPr>
            <w:r>
              <w:rPr>
                <w:rFonts w:hint="eastAsia"/>
                <w:b w:val="0"/>
                <w:i w:val="0"/>
                <w:snapToGrid/>
                <w:color w:val="333333"/>
                <w:sz w:val="24"/>
                <w:szCs w:val="24"/>
                <w:shd w:val="clear" w:color="auto" w:fill="FFFFFF"/>
                <w:lang w:val="en-US" w:eastAsia="zh-CN"/>
              </w:rPr>
              <w:t>0</w:t>
            </w:r>
          </w:p>
        </w:tc>
      </w:tr>
    </w:tbl>
    <w:p w14:paraId="51A86D92">
      <w:pPr>
        <w:pStyle w:val="2"/>
        <w:keepNext w:val="0"/>
        <w:keepLines w:val="0"/>
        <w:widowControl/>
        <w:suppressLineNumbers w:val="0"/>
        <w:shd w:val="clear" w:fill="FFFFFF"/>
        <w:spacing w:before="75" w:beforeAutospacing="0" w:after="75" w:afterAutospacing="0" w:line="315" w:lineRule="atLeast"/>
        <w:ind w:left="0" w:firstLine="420"/>
        <w:jc w:val="left"/>
        <w:rPr>
          <w:rFonts w:hint="eastAsia" w:ascii="仿宋" w:hAnsi="仿宋" w:eastAsia="仿宋" w:cs="仿宋"/>
          <w:sz w:val="32"/>
          <w:szCs w:val="32"/>
        </w:rPr>
      </w:pPr>
      <w:bookmarkStart w:id="0" w:name="_GoBack"/>
      <w:bookmarkEnd w:id="0"/>
      <w:r>
        <w:rPr>
          <w:rFonts w:hint="eastAsia" w:ascii="仿宋" w:hAnsi="仿宋" w:eastAsia="仿宋" w:cs="仿宋"/>
          <w:color w:val="333333"/>
          <w:spacing w:val="0"/>
          <w:sz w:val="32"/>
          <w:szCs w:val="32"/>
          <w:shd w:val="clear" w:fill="FFFFFF"/>
        </w:rPr>
        <w:t>五、存在的主要问题及改进情况</w:t>
      </w:r>
    </w:p>
    <w:p w14:paraId="2EF302F0">
      <w:pPr>
        <w:pStyle w:val="2"/>
        <w:keepNext w:val="0"/>
        <w:keepLines w:val="0"/>
        <w:widowControl/>
        <w:suppressLineNumbers w:val="0"/>
        <w:spacing w:before="75" w:beforeAutospacing="0" w:after="75" w:afterAutospacing="0" w:line="315" w:lineRule="atLeast"/>
        <w:ind w:left="0" w:firstLine="420"/>
        <w:jc w:val="left"/>
        <w:rPr>
          <w:rFonts w:hint="eastAsia" w:ascii="仿宋" w:hAnsi="仿宋" w:eastAsia="仿宋" w:cs="仿宋"/>
          <w:sz w:val="32"/>
          <w:szCs w:val="32"/>
        </w:rPr>
      </w:pPr>
      <w:r>
        <w:rPr>
          <w:rFonts w:hint="eastAsia" w:ascii="仿宋" w:hAnsi="仿宋" w:eastAsia="仿宋" w:cs="仿宋"/>
          <w:spacing w:val="0"/>
          <w:sz w:val="32"/>
          <w:szCs w:val="32"/>
        </w:rPr>
        <w:t>1、我局目前的信息公开工作还存在不足，主要是受人员编制所限，从事政府信息公开具体工作的人员为兼职人员，不利于政府信息公开工作的深入开展。</w:t>
      </w:r>
    </w:p>
    <w:p w14:paraId="04662968">
      <w:pPr>
        <w:pStyle w:val="2"/>
        <w:keepNext w:val="0"/>
        <w:keepLines w:val="0"/>
        <w:widowControl/>
        <w:suppressLineNumbers w:val="0"/>
        <w:spacing w:before="75" w:beforeAutospacing="0" w:after="75" w:afterAutospacing="0" w:line="315" w:lineRule="atLeast"/>
        <w:ind w:left="0" w:firstLine="420"/>
        <w:jc w:val="left"/>
        <w:rPr>
          <w:rFonts w:hint="eastAsia" w:ascii="仿宋" w:hAnsi="仿宋" w:eastAsia="仿宋" w:cs="仿宋"/>
          <w:sz w:val="32"/>
          <w:szCs w:val="32"/>
        </w:rPr>
      </w:pPr>
      <w:r>
        <w:rPr>
          <w:rFonts w:hint="eastAsia" w:ascii="仿宋" w:hAnsi="仿宋" w:eastAsia="仿宋" w:cs="仿宋"/>
          <w:spacing w:val="0"/>
          <w:sz w:val="32"/>
          <w:szCs w:val="32"/>
        </w:rPr>
        <w:t>2、信息公开的及时性不够，在以后的工作中要进一步改进。</w:t>
      </w:r>
    </w:p>
    <w:p w14:paraId="7BC022D5">
      <w:pPr>
        <w:pStyle w:val="2"/>
        <w:keepNext w:val="0"/>
        <w:keepLines w:val="0"/>
        <w:widowControl/>
        <w:suppressLineNumbers w:val="0"/>
        <w:spacing w:before="75" w:beforeAutospacing="0" w:after="75" w:afterAutospacing="0" w:line="315" w:lineRule="atLeast"/>
        <w:ind w:left="0" w:firstLine="420"/>
        <w:jc w:val="left"/>
        <w:rPr>
          <w:rFonts w:hint="eastAsia" w:ascii="仿宋" w:hAnsi="仿宋" w:eastAsia="仿宋" w:cs="仿宋"/>
          <w:sz w:val="32"/>
          <w:szCs w:val="32"/>
        </w:rPr>
      </w:pPr>
      <w:r>
        <w:rPr>
          <w:rFonts w:hint="eastAsia" w:ascii="仿宋" w:hAnsi="仿宋" w:eastAsia="仿宋" w:cs="仿宋"/>
          <w:spacing w:val="0"/>
          <w:sz w:val="32"/>
          <w:szCs w:val="32"/>
        </w:rPr>
        <w:t>                                                                       </w:t>
      </w:r>
    </w:p>
    <w:p w14:paraId="5AFE1DF1">
      <w:pPr>
        <w:pStyle w:val="2"/>
        <w:keepNext w:val="0"/>
        <w:keepLines w:val="0"/>
        <w:widowControl/>
        <w:suppressLineNumbers w:val="0"/>
        <w:spacing w:before="75" w:beforeAutospacing="0" w:after="75" w:afterAutospacing="0" w:line="315" w:lineRule="atLeast"/>
        <w:ind w:left="0" w:firstLine="420"/>
        <w:jc w:val="left"/>
        <w:rPr>
          <w:rFonts w:hint="eastAsia" w:ascii="仿宋" w:hAnsi="仿宋" w:eastAsia="仿宋" w:cs="仿宋"/>
          <w:sz w:val="32"/>
          <w:szCs w:val="32"/>
        </w:rPr>
      </w:pPr>
      <w:r>
        <w:rPr>
          <w:rFonts w:hint="eastAsia" w:ascii="仿宋" w:hAnsi="仿宋" w:eastAsia="仿宋" w:cs="仿宋"/>
          <w:spacing w:val="0"/>
          <w:sz w:val="32"/>
          <w:szCs w:val="32"/>
        </w:rPr>
        <w:t>                                                                       襄垣县工业和信息化局</w:t>
      </w:r>
    </w:p>
    <w:p w14:paraId="4B90EB4E">
      <w:pPr>
        <w:pStyle w:val="2"/>
        <w:keepNext w:val="0"/>
        <w:keepLines w:val="0"/>
        <w:widowControl/>
        <w:suppressLineNumbers w:val="0"/>
        <w:spacing w:before="75" w:beforeAutospacing="0" w:after="75" w:afterAutospacing="0" w:line="315" w:lineRule="atLeast"/>
        <w:ind w:left="0" w:firstLine="420"/>
        <w:jc w:val="left"/>
        <w:rPr>
          <w:rFonts w:hint="eastAsia" w:ascii="仿宋" w:hAnsi="仿宋" w:eastAsia="仿宋" w:cs="仿宋"/>
          <w:sz w:val="32"/>
          <w:szCs w:val="32"/>
        </w:rPr>
      </w:pPr>
      <w:r>
        <w:rPr>
          <w:rFonts w:hint="eastAsia" w:ascii="仿宋" w:hAnsi="仿宋" w:eastAsia="仿宋" w:cs="仿宋"/>
          <w:spacing w:val="0"/>
          <w:sz w:val="32"/>
          <w:szCs w:val="32"/>
        </w:rPr>
        <w:t>                                                                          2023年1月17日</w:t>
      </w:r>
    </w:p>
    <w:p w14:paraId="7046903F">
      <w:pPr>
        <w:pStyle w:val="2"/>
        <w:keepNext w:val="0"/>
        <w:keepLines w:val="0"/>
        <w:widowControl/>
        <w:suppressLineNumbers w:val="0"/>
        <w:spacing w:line="315" w:lineRule="atLeast"/>
        <w:ind w:left="0" w:firstLine="480"/>
        <w:rPr>
          <w:rFonts w:hint="eastAsia" w:ascii="仿宋" w:hAnsi="仿宋" w:eastAsia="仿宋" w:cs="仿宋"/>
          <w:sz w:val="32"/>
          <w:szCs w:val="32"/>
        </w:rPr>
      </w:pPr>
    </w:p>
    <w:p w14:paraId="3407DB15">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915F3"/>
    <w:rsid w:val="3C6B2688"/>
    <w:rsid w:val="627E0647"/>
    <w:rsid w:val="63091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1361</Words>
  <Characters>1488</Characters>
  <Lines>0</Lines>
  <Paragraphs>0</Paragraphs>
  <TotalTime>0</TotalTime>
  <ScaleCrop>false</ScaleCrop>
  <LinksUpToDate>false</LinksUpToDate>
  <CharactersWithSpaces>1537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2026-01-23T09:36:00Z</dcterms:created>
  <dc:creator>yangj</dc:creator>
  <cp:lastModifiedBy>晶晶</cp:lastModifiedBy>
  <dcterms:modified xsi:type="dcterms:W3CDTF">2026-02-06T09:00:37Z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2EFE75F282A547A5BFF77A8A3800AB65_11</vt:lpwstr>
  </property>
  <property fmtid="{D5CDD505-2E9C-101B-9397-08002B2CF9AE}" pid="4" name="KSOTemplateDocerSaveRecord">
    <vt:lpwstr>eyJoZGlkIjoiYzI4MjViM2Y0OWVhNzU4MjQ0NjRhZjBmNzVjOWY2NzkiLCJ1c2VySWQiOiI1MTk4MTY2MTUifQ==</vt:lpwstr>
  </property>
</Properties>
</file>