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0" w:beforeAutospacing="0" w:after="0" w:afterAutospacing="0"/>
        <w:ind w:left="0" w:right="0"/>
        <w:jc w:val="center"/>
        <w:rPr>
          <w:rFonts w:hint="eastAsia" w:ascii="仿宋" w:hAnsi="仿宋" w:eastAsia="仿宋" w:cs="仿宋"/>
          <w:b/>
          <w:bCs/>
          <w:i w:val="0"/>
          <w:iCs w:val="0"/>
          <w:caps w:val="0"/>
          <w:color w:val="auto"/>
          <w:spacing w:val="0"/>
          <w:sz w:val="32"/>
          <w:szCs w:val="32"/>
          <w:shd w:val="clear" w:fill="FFFFFF"/>
          <w:lang w:eastAsia="zh-CN"/>
        </w:rPr>
      </w:pPr>
      <w:bookmarkStart w:id="0" w:name="_GoBack"/>
      <w:bookmarkEnd w:id="0"/>
      <w:r>
        <w:rPr>
          <w:rFonts w:hint="eastAsia" w:ascii="仿宋" w:hAnsi="仿宋" w:eastAsia="仿宋" w:cs="仿宋"/>
          <w:b/>
          <w:bCs/>
          <w:i w:val="0"/>
          <w:iCs w:val="0"/>
          <w:caps w:val="0"/>
          <w:color w:val="auto"/>
          <w:spacing w:val="0"/>
          <w:sz w:val="32"/>
          <w:szCs w:val="32"/>
          <w:shd w:val="clear" w:fill="FFFFFF"/>
          <w:lang w:eastAsia="zh-CN"/>
        </w:rPr>
        <w:t>襄垣县就业保障信息交流服务中心</w:t>
      </w:r>
    </w:p>
    <w:p>
      <w:pPr>
        <w:pStyle w:val="3"/>
        <w:keepNext w:val="0"/>
        <w:keepLines w:val="0"/>
        <w:widowControl/>
        <w:suppressLineNumbers w:val="0"/>
        <w:spacing w:before="0" w:beforeAutospacing="0" w:after="0" w:afterAutospacing="0"/>
        <w:ind w:left="0" w:right="0"/>
        <w:jc w:val="center"/>
        <w:rPr>
          <w:rFonts w:hint="eastAsia" w:ascii="仿宋" w:hAnsi="仿宋" w:eastAsia="仿宋" w:cs="仿宋"/>
          <w:b/>
          <w:bCs/>
          <w:i w:val="0"/>
          <w:iCs w:val="0"/>
          <w:caps w:val="0"/>
          <w:color w:val="auto"/>
          <w:spacing w:val="0"/>
          <w:sz w:val="28"/>
          <w:szCs w:val="28"/>
          <w:shd w:val="clear" w:fill="FFFFFF"/>
          <w:lang w:eastAsia="zh-CN"/>
        </w:rPr>
      </w:pPr>
      <w:r>
        <w:rPr>
          <w:rFonts w:hint="eastAsia" w:ascii="仿宋" w:hAnsi="仿宋" w:eastAsia="仿宋" w:cs="仿宋"/>
          <w:b/>
          <w:bCs/>
          <w:i w:val="0"/>
          <w:iCs w:val="0"/>
          <w:caps w:val="0"/>
          <w:color w:val="auto"/>
          <w:spacing w:val="0"/>
          <w:sz w:val="32"/>
          <w:szCs w:val="32"/>
          <w:shd w:val="clear" w:fill="FFFFFF"/>
          <w:lang w:eastAsia="zh-CN"/>
        </w:rPr>
        <w:t>关于流动人员档案转递流程</w:t>
      </w:r>
    </w:p>
    <w:p>
      <w:pPr>
        <w:pStyle w:val="3"/>
        <w:keepNext w:val="0"/>
        <w:keepLines w:val="0"/>
        <w:widowControl/>
        <w:numPr>
          <w:ilvl w:val="0"/>
          <w:numId w:val="1"/>
        </w:numPr>
        <w:suppressLineNumbers w:val="0"/>
        <w:spacing w:before="0" w:beforeAutospacing="0" w:after="0" w:afterAutospacing="0"/>
        <w:ind w:left="0" w:right="0"/>
        <w:jc w:val="both"/>
        <w:rPr>
          <w:rFonts w:hint="eastAsia" w:ascii="仿宋" w:hAnsi="仿宋" w:eastAsia="仿宋" w:cs="仿宋"/>
          <w:b/>
          <w:bCs/>
          <w:i w:val="0"/>
          <w:iCs w:val="0"/>
          <w:caps w:val="0"/>
          <w:color w:val="auto"/>
          <w:spacing w:val="0"/>
          <w:sz w:val="28"/>
          <w:szCs w:val="28"/>
          <w:shd w:val="clear" w:fill="FFFFFF"/>
          <w:lang w:eastAsia="zh-CN"/>
        </w:rPr>
      </w:pPr>
      <w:r>
        <w:rPr>
          <w:rFonts w:hint="eastAsia" w:ascii="仿宋" w:hAnsi="仿宋" w:eastAsia="仿宋" w:cs="仿宋"/>
          <w:b/>
          <w:bCs/>
          <w:i w:val="0"/>
          <w:iCs w:val="0"/>
          <w:caps w:val="0"/>
          <w:color w:val="auto"/>
          <w:spacing w:val="0"/>
          <w:sz w:val="28"/>
          <w:szCs w:val="28"/>
          <w:shd w:val="clear" w:fill="FFFFFF"/>
          <w:lang w:eastAsia="zh-CN"/>
        </w:rPr>
        <w:t>档案转入</w:t>
      </w:r>
    </w:p>
    <w:p>
      <w:pPr>
        <w:pStyle w:val="3"/>
        <w:keepNext w:val="0"/>
        <w:keepLines w:val="0"/>
        <w:widowControl/>
        <w:numPr>
          <w:ilvl w:val="0"/>
          <w:numId w:val="0"/>
        </w:numPr>
        <w:suppressLineNumbers w:val="0"/>
        <w:spacing w:before="0" w:beforeAutospacing="0" w:after="0" w:afterAutospacing="0"/>
        <w:ind w:right="0" w:rightChars="0"/>
        <w:jc w:val="center"/>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高校毕业生档案接收</w:t>
      </w:r>
    </w:p>
    <w:p>
      <w:pPr>
        <w:pStyle w:val="3"/>
        <w:keepNext w:val="0"/>
        <w:keepLines w:val="0"/>
        <w:widowControl/>
        <w:suppressLineNumbers w:val="0"/>
        <w:spacing w:before="0" w:beforeAutospacing="0" w:after="0" w:afterAutospacing="0"/>
        <w:ind w:left="0" w:right="0"/>
        <w:jc w:val="left"/>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提交材料：</w:t>
      </w:r>
    </w:p>
    <w:p>
      <w:pPr>
        <w:pStyle w:val="3"/>
        <w:keepNext w:val="0"/>
        <w:keepLines w:val="0"/>
        <w:widowControl/>
        <w:suppressLineNumbers w:val="0"/>
        <w:spacing w:before="0" w:beforeAutospacing="0" w:after="0" w:afterAutospacing="0"/>
        <w:ind w:left="0" w:right="0"/>
        <w:jc w:val="left"/>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一、高校毕业生存档须提供派遣到县级以上（含县级）公共就业和人才服务机构的《报到证》；</w:t>
      </w:r>
    </w:p>
    <w:p>
      <w:pPr>
        <w:pStyle w:val="3"/>
        <w:keepNext w:val="0"/>
        <w:keepLines w:val="0"/>
        <w:widowControl/>
        <w:suppressLineNumbers w:val="0"/>
        <w:spacing w:before="0" w:beforeAutospacing="0" w:after="0" w:afterAutospacing="0"/>
        <w:ind w:left="0" w:right="0"/>
        <w:jc w:val="left"/>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二、存档人员需要携带本人有效身份证原件。委托他人代办到，受托人需携带受托人有效身份证原件、委托人有效身份证复印件和委托书。</w:t>
      </w:r>
    </w:p>
    <w:p>
      <w:pPr>
        <w:pStyle w:val="3"/>
        <w:keepNext w:val="0"/>
        <w:keepLines w:val="0"/>
        <w:widowControl/>
        <w:suppressLineNumbers w:val="0"/>
        <w:spacing w:before="0" w:beforeAutospacing="0" w:after="0" w:afterAutospacing="0"/>
        <w:ind w:left="0" w:right="0"/>
        <w:jc w:val="left"/>
        <w:rPr>
          <w:rFonts w:hint="eastAsia" w:ascii="仿宋" w:hAnsi="仿宋" w:eastAsia="仿宋" w:cs="仿宋"/>
          <w:b/>
          <w:bCs/>
          <w:color w:val="auto"/>
          <w:sz w:val="28"/>
          <w:szCs w:val="28"/>
        </w:rPr>
      </w:pPr>
      <w:r>
        <w:rPr>
          <w:rFonts w:hint="eastAsia" w:ascii="仿宋" w:hAnsi="仿宋" w:eastAsia="仿宋" w:cs="仿宋"/>
          <w:b/>
          <w:bCs/>
          <w:i w:val="0"/>
          <w:iCs w:val="0"/>
          <w:caps w:val="0"/>
          <w:color w:val="auto"/>
          <w:spacing w:val="0"/>
          <w:sz w:val="28"/>
          <w:szCs w:val="28"/>
          <w:shd w:val="clear" w:fill="FFFFFF"/>
        </w:rPr>
        <w:t>办理流程：</w:t>
      </w:r>
    </w:p>
    <w:p>
      <w:pPr>
        <w:pStyle w:val="3"/>
        <w:keepNext w:val="0"/>
        <w:keepLines w:val="0"/>
        <w:widowControl/>
        <w:suppressLineNumbers w:val="0"/>
        <w:spacing w:before="0" w:beforeAutospacing="0" w:after="0" w:afterAutospacing="0"/>
        <w:ind w:left="0" w:right="0"/>
        <w:jc w:val="left"/>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1.存档（经办）人员向拟接收档案单位提交申请材料</w:t>
      </w:r>
    </w:p>
    <w:p>
      <w:pPr>
        <w:pStyle w:val="3"/>
        <w:keepNext w:val="0"/>
        <w:keepLines w:val="0"/>
        <w:widowControl/>
        <w:suppressLineNumbers w:val="0"/>
        <w:spacing w:before="0" w:beforeAutospacing="0" w:after="0" w:afterAutospacing="0"/>
        <w:ind w:left="0" w:right="0"/>
        <w:jc w:val="left"/>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2.工作人员审核材料</w:t>
      </w:r>
    </w:p>
    <w:p>
      <w:pPr>
        <w:pStyle w:val="3"/>
        <w:keepNext w:val="0"/>
        <w:keepLines w:val="0"/>
        <w:widowControl/>
        <w:suppressLineNumbers w:val="0"/>
        <w:spacing w:before="0" w:beforeAutospacing="0" w:after="0" w:afterAutospacing="0"/>
        <w:ind w:left="0" w:right="0"/>
        <w:jc w:val="left"/>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3.档案通过机要通信或专人专送方式转至拟接收单位</w:t>
      </w:r>
    </w:p>
    <w:p>
      <w:pPr>
        <w:pStyle w:val="3"/>
        <w:keepNext w:val="0"/>
        <w:keepLines w:val="0"/>
        <w:widowControl/>
        <w:suppressLineNumbers w:val="0"/>
        <w:spacing w:before="0" w:beforeAutospacing="0" w:after="0" w:afterAutospacing="0"/>
        <w:ind w:left="0" w:right="0"/>
        <w:jc w:val="left"/>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4.拟接收单位工作人员审核档案</w:t>
      </w:r>
    </w:p>
    <w:p>
      <w:pPr>
        <w:pStyle w:val="3"/>
        <w:keepNext w:val="0"/>
        <w:keepLines w:val="0"/>
        <w:widowControl/>
        <w:suppressLineNumbers w:val="0"/>
        <w:spacing w:before="0" w:beforeAutospacing="0" w:after="0" w:afterAutospacing="0"/>
        <w:ind w:left="0" w:right="0"/>
        <w:jc w:val="left"/>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5.签订代理协议</w:t>
      </w:r>
    </w:p>
    <w:p>
      <w:pPr>
        <w:pStyle w:val="3"/>
        <w:keepNext w:val="0"/>
        <w:keepLines w:val="0"/>
        <w:widowControl/>
        <w:suppressLineNumbers w:val="0"/>
        <w:spacing w:before="0" w:beforeAutospacing="0" w:after="0" w:afterAutospacing="0"/>
        <w:ind w:left="0" w:right="0"/>
        <w:jc w:val="left"/>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6.档案入库</w:t>
      </w:r>
    </w:p>
    <w:p>
      <w:pPr>
        <w:pStyle w:val="3"/>
        <w:keepNext w:val="0"/>
        <w:keepLines w:val="0"/>
        <w:widowControl/>
        <w:suppressLineNumbers w:val="0"/>
        <w:spacing w:before="0" w:beforeAutospacing="0" w:after="0" w:afterAutospacing="0"/>
        <w:ind w:left="0" w:right="0"/>
        <w:jc w:val="left"/>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未派遣的高校毕业生到生源地公共就业和人才服务机构开具接收函，随后持接收函到学校办理派遣及档案转递。</w:t>
      </w:r>
    </w:p>
    <w:p>
      <w:pPr>
        <w:pStyle w:val="3"/>
        <w:keepNext w:val="0"/>
        <w:keepLines w:val="0"/>
        <w:widowControl/>
        <w:suppressLineNumbers w:val="0"/>
        <w:spacing w:before="0" w:beforeAutospacing="0" w:after="0" w:afterAutospacing="0"/>
        <w:ind w:left="0" w:right="0"/>
        <w:jc w:val="left"/>
        <w:rPr>
          <w:rFonts w:hint="eastAsia" w:ascii="仿宋" w:hAnsi="仿宋" w:eastAsia="仿宋" w:cs="仿宋"/>
          <w:color w:val="auto"/>
          <w:sz w:val="28"/>
          <w:szCs w:val="28"/>
        </w:rPr>
      </w:pPr>
    </w:p>
    <w:p>
      <w:pPr>
        <w:pStyle w:val="3"/>
        <w:keepNext w:val="0"/>
        <w:keepLines w:val="0"/>
        <w:widowControl/>
        <w:suppressLineNumbers w:val="0"/>
        <w:spacing w:before="0" w:beforeAutospacing="0" w:after="0" w:afterAutospacing="0"/>
        <w:ind w:left="0" w:right="0"/>
        <w:jc w:val="left"/>
        <w:rPr>
          <w:rFonts w:hint="eastAsia" w:ascii="仿宋" w:hAnsi="仿宋" w:eastAsia="仿宋" w:cs="仿宋"/>
          <w:color w:val="auto"/>
          <w:sz w:val="28"/>
          <w:szCs w:val="28"/>
        </w:rPr>
      </w:pPr>
    </w:p>
    <w:p>
      <w:pPr>
        <w:pStyle w:val="3"/>
        <w:keepNext w:val="0"/>
        <w:keepLines w:val="0"/>
        <w:widowControl/>
        <w:suppressLineNumbers w:val="0"/>
        <w:spacing w:before="0" w:beforeAutospacing="0" w:after="0" w:afterAutospacing="0"/>
        <w:ind w:left="0" w:right="0"/>
        <w:jc w:val="left"/>
        <w:rPr>
          <w:rFonts w:hint="eastAsia" w:ascii="仿宋" w:hAnsi="仿宋" w:eastAsia="仿宋" w:cs="仿宋"/>
          <w:color w:val="auto"/>
          <w:sz w:val="28"/>
          <w:szCs w:val="28"/>
        </w:rPr>
      </w:pPr>
    </w:p>
    <w:p>
      <w:pPr>
        <w:pStyle w:val="3"/>
        <w:keepNext w:val="0"/>
        <w:keepLines w:val="0"/>
        <w:widowControl/>
        <w:suppressLineNumbers w:val="0"/>
        <w:spacing w:before="0" w:beforeAutospacing="0" w:after="0" w:afterAutospacing="0"/>
        <w:ind w:left="0" w:right="0"/>
        <w:jc w:val="left"/>
        <w:rPr>
          <w:rFonts w:hint="eastAsia" w:ascii="仿宋" w:hAnsi="仿宋" w:eastAsia="仿宋" w:cs="仿宋"/>
          <w:color w:val="auto"/>
          <w:sz w:val="28"/>
          <w:szCs w:val="28"/>
        </w:rPr>
      </w:pPr>
    </w:p>
    <w:p>
      <w:pPr>
        <w:pStyle w:val="3"/>
        <w:keepNext w:val="0"/>
        <w:keepLines w:val="0"/>
        <w:widowControl/>
        <w:suppressLineNumbers w:val="0"/>
        <w:spacing w:before="0" w:beforeAutospacing="0" w:after="0" w:afterAutospacing="0"/>
        <w:ind w:left="0" w:right="0"/>
        <w:jc w:val="center"/>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流动人员档案接收</w:t>
      </w:r>
    </w:p>
    <w:p>
      <w:pPr>
        <w:pStyle w:val="3"/>
        <w:keepNext w:val="0"/>
        <w:keepLines w:val="0"/>
        <w:widowControl/>
        <w:suppressLineNumbers w:val="0"/>
        <w:spacing w:before="0" w:beforeAutospacing="0" w:after="0" w:afterAutospacing="0"/>
        <w:ind w:left="0" w:right="0"/>
        <w:jc w:val="left"/>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提交材料：</w:t>
      </w:r>
    </w:p>
    <w:p>
      <w:pPr>
        <w:pStyle w:val="3"/>
        <w:keepNext w:val="0"/>
        <w:keepLines w:val="0"/>
        <w:widowControl/>
        <w:suppressLineNumbers w:val="0"/>
        <w:spacing w:before="0" w:beforeAutospacing="0" w:after="0" w:afterAutospacing="0"/>
        <w:ind w:left="0" w:right="0"/>
        <w:jc w:val="left"/>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一、国有企业和国有控股企业提供解除劳动合同；机关事业单位提供辞职（辞退）、离职等审批手续；</w:t>
      </w:r>
    </w:p>
    <w:p>
      <w:pPr>
        <w:pStyle w:val="3"/>
        <w:keepNext w:val="0"/>
        <w:keepLines w:val="0"/>
        <w:widowControl/>
        <w:suppressLineNumbers w:val="0"/>
        <w:spacing w:before="0" w:beforeAutospacing="0" w:after="0" w:afterAutospacing="0"/>
        <w:ind w:left="0" w:right="0"/>
        <w:jc w:val="left"/>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二、人力资源和社会保障部门所属的公共就业和人才服务机构提供档案转递通知单；</w:t>
      </w:r>
    </w:p>
    <w:p>
      <w:pPr>
        <w:pStyle w:val="3"/>
        <w:keepNext w:val="0"/>
        <w:keepLines w:val="0"/>
        <w:widowControl/>
        <w:suppressLineNumbers w:val="0"/>
        <w:spacing w:before="0" w:beforeAutospacing="0" w:after="0" w:afterAutospacing="0"/>
        <w:ind w:left="0" w:right="0"/>
        <w:jc w:val="left"/>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三、非普通高校毕业生档案：户籍所在地提供高中档案、成教档案、户籍复印件、学信网下载《教育部学籍在线验证报告》。</w:t>
      </w:r>
    </w:p>
    <w:p>
      <w:pPr>
        <w:pStyle w:val="3"/>
        <w:keepNext w:val="0"/>
        <w:keepLines w:val="0"/>
        <w:widowControl/>
        <w:suppressLineNumbers w:val="0"/>
        <w:spacing w:before="0" w:beforeAutospacing="0" w:after="0" w:afterAutospacing="0"/>
        <w:ind w:left="0" w:right="0"/>
        <w:jc w:val="left"/>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四、存档人员携带本人有效身份证原件。委托他人代办的，受托人需携带受托人有效身份证原件、委托人有效身份证复印件和委托书。</w:t>
      </w:r>
    </w:p>
    <w:p>
      <w:pPr>
        <w:pStyle w:val="3"/>
        <w:keepNext w:val="0"/>
        <w:keepLines w:val="0"/>
        <w:widowControl/>
        <w:suppressLineNumbers w:val="0"/>
        <w:spacing w:before="0" w:beforeAutospacing="0" w:after="0" w:afterAutospacing="0"/>
        <w:ind w:left="0" w:right="0"/>
        <w:jc w:val="left"/>
        <w:rPr>
          <w:rFonts w:hint="eastAsia" w:ascii="仿宋" w:hAnsi="仿宋" w:eastAsia="仿宋" w:cs="仿宋"/>
          <w:b/>
          <w:bCs/>
          <w:color w:val="auto"/>
          <w:sz w:val="28"/>
          <w:szCs w:val="28"/>
        </w:rPr>
      </w:pPr>
      <w:r>
        <w:rPr>
          <w:rFonts w:hint="eastAsia" w:ascii="仿宋" w:hAnsi="仿宋" w:eastAsia="仿宋" w:cs="仿宋"/>
          <w:b/>
          <w:bCs/>
          <w:i w:val="0"/>
          <w:iCs w:val="0"/>
          <w:caps w:val="0"/>
          <w:color w:val="auto"/>
          <w:spacing w:val="0"/>
          <w:sz w:val="28"/>
          <w:szCs w:val="28"/>
          <w:shd w:val="clear" w:fill="FFFFFF"/>
        </w:rPr>
        <w:t>办理流程：</w:t>
      </w:r>
    </w:p>
    <w:p>
      <w:pPr>
        <w:pStyle w:val="3"/>
        <w:keepNext w:val="0"/>
        <w:keepLines w:val="0"/>
        <w:widowControl/>
        <w:suppressLineNumbers w:val="0"/>
        <w:spacing w:before="0" w:beforeAutospacing="0" w:after="0" w:afterAutospacing="0"/>
        <w:ind w:left="0" w:right="0"/>
        <w:jc w:val="left"/>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1.存档（经办）人员向拟接收档案单位提交申请材料</w:t>
      </w:r>
    </w:p>
    <w:p>
      <w:pPr>
        <w:pStyle w:val="3"/>
        <w:keepNext w:val="0"/>
        <w:keepLines w:val="0"/>
        <w:widowControl/>
        <w:suppressLineNumbers w:val="0"/>
        <w:spacing w:before="0" w:beforeAutospacing="0" w:after="0" w:afterAutospacing="0"/>
        <w:ind w:left="0" w:right="0"/>
        <w:jc w:val="left"/>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2.工作人员审核材料，开具《流动人员人事档案调函》</w:t>
      </w:r>
    </w:p>
    <w:p>
      <w:pPr>
        <w:pStyle w:val="3"/>
        <w:keepNext w:val="0"/>
        <w:keepLines w:val="0"/>
        <w:widowControl/>
        <w:suppressLineNumbers w:val="0"/>
        <w:spacing w:before="0" w:beforeAutospacing="0" w:after="0" w:afterAutospacing="0"/>
        <w:ind w:left="0" w:right="0"/>
        <w:jc w:val="left"/>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3.存档（经办）人员回原存档单位办理转档手续</w:t>
      </w:r>
    </w:p>
    <w:p>
      <w:pPr>
        <w:pStyle w:val="3"/>
        <w:keepNext w:val="0"/>
        <w:keepLines w:val="0"/>
        <w:widowControl/>
        <w:suppressLineNumbers w:val="0"/>
        <w:spacing w:before="0" w:beforeAutospacing="0" w:after="0" w:afterAutospacing="0"/>
        <w:ind w:left="0" w:right="0"/>
        <w:jc w:val="left"/>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4.档案通过机要通信或专人专送方式转至拟接收单位</w:t>
      </w:r>
    </w:p>
    <w:p>
      <w:pPr>
        <w:pStyle w:val="3"/>
        <w:keepNext w:val="0"/>
        <w:keepLines w:val="0"/>
        <w:widowControl/>
        <w:suppressLineNumbers w:val="0"/>
        <w:spacing w:before="0" w:beforeAutospacing="0" w:after="0" w:afterAutospacing="0"/>
        <w:ind w:left="0" w:right="0"/>
        <w:jc w:val="left"/>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5.拟接收单位工作人员审核档案</w:t>
      </w:r>
    </w:p>
    <w:p>
      <w:pPr>
        <w:pStyle w:val="3"/>
        <w:keepNext w:val="0"/>
        <w:keepLines w:val="0"/>
        <w:widowControl/>
        <w:suppressLineNumbers w:val="0"/>
        <w:spacing w:before="0" w:beforeAutospacing="0" w:after="0" w:afterAutospacing="0"/>
        <w:ind w:left="0" w:right="0"/>
        <w:jc w:val="left"/>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6.签订代理协议</w:t>
      </w:r>
    </w:p>
    <w:p>
      <w:pPr>
        <w:pStyle w:val="3"/>
        <w:keepNext w:val="0"/>
        <w:keepLines w:val="0"/>
        <w:widowControl/>
        <w:suppressLineNumbers w:val="0"/>
        <w:spacing w:before="0" w:beforeAutospacing="0" w:after="0" w:afterAutospacing="0"/>
        <w:ind w:left="0" w:right="0"/>
        <w:jc w:val="left"/>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7.档案入库</w:t>
      </w:r>
    </w:p>
    <w:p>
      <w:pPr>
        <w:pStyle w:val="3"/>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auto"/>
          <w:spacing w:val="0"/>
          <w:sz w:val="28"/>
          <w:szCs w:val="28"/>
          <w:shd w:val="clear" w:fill="FFFFFF"/>
        </w:rPr>
      </w:pPr>
      <w:r>
        <w:rPr>
          <w:rFonts w:hint="eastAsia" w:ascii="仿宋" w:hAnsi="仿宋" w:eastAsia="仿宋" w:cs="仿宋"/>
          <w:i w:val="0"/>
          <w:iCs w:val="0"/>
          <w:caps w:val="0"/>
          <w:color w:val="auto"/>
          <w:spacing w:val="0"/>
          <w:sz w:val="28"/>
          <w:szCs w:val="28"/>
          <w:shd w:val="clear" w:fill="FFFFFF"/>
        </w:rPr>
        <w:t>属于个人代理的，签订人事代理（个人）协议书。单位代理的，提供单位同意接收介绍信。</w:t>
      </w:r>
    </w:p>
    <w:p>
      <w:pPr>
        <w:pStyle w:val="3"/>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777777"/>
          <w:spacing w:val="0"/>
          <w:sz w:val="28"/>
          <w:szCs w:val="28"/>
          <w:shd w:val="clear" w:fill="FFFFFF"/>
        </w:rPr>
      </w:pPr>
    </w:p>
    <w:p>
      <w:pPr>
        <w:pStyle w:val="3"/>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777777"/>
          <w:spacing w:val="0"/>
          <w:sz w:val="28"/>
          <w:szCs w:val="2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rPr>
          <w:rFonts w:hint="eastAsia" w:ascii="仿宋" w:hAnsi="仿宋" w:eastAsia="仿宋" w:cs="仿宋"/>
          <w:color w:val="222222"/>
          <w:sz w:val="28"/>
          <w:szCs w:val="28"/>
        </w:rPr>
      </w:pPr>
      <w:r>
        <w:rPr>
          <w:rFonts w:hint="eastAsia" w:ascii="仿宋" w:hAnsi="仿宋" w:eastAsia="仿宋" w:cs="仿宋"/>
          <w:color w:val="222222"/>
          <w:sz w:val="28"/>
          <w:szCs w:val="28"/>
        </w:rPr>
        <w:t>档案转出</w:t>
      </w:r>
    </w:p>
    <w:p>
      <w:pPr>
        <w:pStyle w:val="3"/>
        <w:keepNext w:val="0"/>
        <w:keepLines w:val="0"/>
        <w:widowControl/>
        <w:suppressLineNumbers w:val="0"/>
        <w:spacing w:before="0" w:beforeAutospacing="0" w:after="0" w:afterAutospacing="0"/>
        <w:ind w:left="0" w:right="0"/>
        <w:jc w:val="center"/>
        <w:rPr>
          <w:rFonts w:hint="eastAsia" w:ascii="仿宋" w:hAnsi="仿宋" w:eastAsia="仿宋" w:cs="仿宋"/>
          <w:color w:val="auto"/>
          <w:sz w:val="28"/>
          <w:szCs w:val="28"/>
        </w:rPr>
      </w:pPr>
      <w:r>
        <w:rPr>
          <w:rFonts w:hint="eastAsia" w:ascii="仿宋" w:hAnsi="仿宋" w:eastAsia="仿宋" w:cs="仿宋"/>
          <w:color w:val="auto"/>
          <w:sz w:val="28"/>
          <w:szCs w:val="28"/>
        </w:rPr>
        <w:t>档案转出</w:t>
      </w:r>
    </w:p>
    <w:p>
      <w:pPr>
        <w:pStyle w:val="3"/>
        <w:keepNext w:val="0"/>
        <w:keepLines w:val="0"/>
        <w:widowControl/>
        <w:suppressLineNumbers w:val="0"/>
        <w:spacing w:before="0" w:beforeAutospacing="0" w:after="0" w:afterAutospacing="0"/>
        <w:ind w:left="0" w:right="0"/>
        <w:rPr>
          <w:rFonts w:hint="eastAsia" w:ascii="仿宋" w:hAnsi="仿宋" w:eastAsia="仿宋" w:cs="仿宋"/>
          <w:color w:val="auto"/>
          <w:sz w:val="28"/>
          <w:szCs w:val="28"/>
        </w:rPr>
      </w:pPr>
      <w:r>
        <w:rPr>
          <w:rFonts w:hint="eastAsia" w:ascii="仿宋" w:hAnsi="仿宋" w:eastAsia="仿宋" w:cs="仿宋"/>
          <w:color w:val="auto"/>
          <w:sz w:val="28"/>
          <w:szCs w:val="28"/>
        </w:rPr>
        <w:t>提交材料：</w:t>
      </w:r>
    </w:p>
    <w:p>
      <w:pPr>
        <w:pStyle w:val="3"/>
        <w:keepNext w:val="0"/>
        <w:keepLines w:val="0"/>
        <w:widowControl/>
        <w:suppressLineNumbers w:val="0"/>
        <w:spacing w:before="0" w:beforeAutospacing="0" w:after="0" w:afterAutospacing="0"/>
        <w:ind w:left="0" w:right="0"/>
        <w:rPr>
          <w:rFonts w:hint="eastAsia" w:ascii="仿宋" w:hAnsi="仿宋" w:eastAsia="仿宋" w:cs="仿宋"/>
          <w:color w:val="auto"/>
          <w:sz w:val="28"/>
          <w:szCs w:val="28"/>
        </w:rPr>
      </w:pPr>
      <w:r>
        <w:rPr>
          <w:rFonts w:hint="eastAsia" w:ascii="仿宋" w:hAnsi="仿宋" w:eastAsia="仿宋" w:cs="仿宋"/>
          <w:color w:val="auto"/>
          <w:sz w:val="28"/>
          <w:szCs w:val="28"/>
        </w:rPr>
        <w:t>一、提供以下调档函之一：1、县级以上（含县级）公共就业和人才服务机构或经人力资源社会保障部门授权的具有人事档案管理权单位出具的调档函；2、具有人事档案管理权的单位（国家机关、国有企业、国有控股企业和事业单位）出具的调档函；3、录取院校（部队）通知书。</w:t>
      </w:r>
    </w:p>
    <w:p>
      <w:pPr>
        <w:pStyle w:val="3"/>
        <w:keepNext w:val="0"/>
        <w:keepLines w:val="0"/>
        <w:widowControl/>
        <w:suppressLineNumbers w:val="0"/>
        <w:spacing w:before="0" w:beforeAutospacing="0" w:after="0" w:afterAutospacing="0"/>
        <w:ind w:left="0" w:right="0"/>
        <w:rPr>
          <w:rFonts w:hint="eastAsia" w:ascii="仿宋" w:hAnsi="仿宋" w:eastAsia="仿宋" w:cs="仿宋"/>
          <w:color w:val="auto"/>
          <w:sz w:val="28"/>
          <w:szCs w:val="28"/>
        </w:rPr>
      </w:pPr>
      <w:r>
        <w:rPr>
          <w:rFonts w:hint="eastAsia" w:ascii="仿宋" w:hAnsi="仿宋" w:eastAsia="仿宋" w:cs="仿宋"/>
          <w:color w:val="auto"/>
          <w:sz w:val="28"/>
          <w:szCs w:val="28"/>
        </w:rPr>
        <w:t>二、存档凭证和本人身份证原件（委托他人代办的，受托人需携带受托人有效身份证原件、委托人有效身份证复印件和委托书）。</w:t>
      </w:r>
    </w:p>
    <w:p>
      <w:pPr>
        <w:pStyle w:val="3"/>
        <w:keepNext w:val="0"/>
        <w:keepLines w:val="0"/>
        <w:widowControl/>
        <w:suppressLineNumbers w:val="0"/>
        <w:spacing w:before="0" w:beforeAutospacing="0" w:after="0" w:afterAutospacing="0"/>
        <w:ind w:left="0" w:right="0"/>
        <w:rPr>
          <w:rFonts w:hint="eastAsia" w:ascii="仿宋" w:hAnsi="仿宋" w:eastAsia="仿宋" w:cs="仿宋"/>
          <w:color w:val="auto"/>
          <w:sz w:val="28"/>
          <w:szCs w:val="28"/>
        </w:rPr>
      </w:pPr>
      <w:r>
        <w:rPr>
          <w:rFonts w:hint="eastAsia" w:ascii="仿宋" w:hAnsi="仿宋" w:eastAsia="仿宋" w:cs="仿宋"/>
          <w:color w:val="auto"/>
          <w:sz w:val="28"/>
          <w:szCs w:val="28"/>
        </w:rPr>
        <w:t>三、单位代理人员转出档案，须由代理单位出具同意转出函件。</w:t>
      </w:r>
    </w:p>
    <w:p>
      <w:pPr>
        <w:pStyle w:val="3"/>
        <w:keepNext w:val="0"/>
        <w:keepLines w:val="0"/>
        <w:widowControl/>
        <w:suppressLineNumbers w:val="0"/>
        <w:spacing w:before="0" w:beforeAutospacing="0" w:after="0" w:afterAutospacing="0"/>
        <w:ind w:left="0" w:right="0"/>
        <w:rPr>
          <w:rFonts w:hint="eastAsia" w:ascii="仿宋" w:hAnsi="仿宋" w:eastAsia="仿宋" w:cs="仿宋"/>
          <w:b/>
          <w:bCs/>
          <w:color w:val="auto"/>
          <w:sz w:val="28"/>
          <w:szCs w:val="28"/>
        </w:rPr>
      </w:pPr>
      <w:r>
        <w:rPr>
          <w:rFonts w:hint="eastAsia" w:ascii="仿宋" w:hAnsi="仿宋" w:eastAsia="仿宋" w:cs="仿宋"/>
          <w:b/>
          <w:bCs/>
          <w:color w:val="auto"/>
          <w:sz w:val="28"/>
          <w:szCs w:val="28"/>
        </w:rPr>
        <w:t>办理流程</w:t>
      </w:r>
    </w:p>
    <w:p>
      <w:pPr>
        <w:pStyle w:val="3"/>
        <w:keepNext w:val="0"/>
        <w:keepLines w:val="0"/>
        <w:widowControl/>
        <w:suppressLineNumbers w:val="0"/>
        <w:spacing w:before="0" w:beforeAutospacing="0" w:after="0" w:afterAutospacing="0"/>
        <w:ind w:left="0" w:right="0"/>
        <w:rPr>
          <w:rFonts w:hint="eastAsia" w:ascii="仿宋" w:hAnsi="仿宋" w:eastAsia="仿宋" w:cs="仿宋"/>
          <w:color w:val="auto"/>
          <w:sz w:val="28"/>
          <w:szCs w:val="28"/>
        </w:rPr>
      </w:pPr>
      <w:r>
        <w:rPr>
          <w:rFonts w:hint="eastAsia" w:ascii="仿宋" w:hAnsi="仿宋" w:eastAsia="仿宋" w:cs="仿宋"/>
          <w:color w:val="auto"/>
          <w:sz w:val="28"/>
          <w:szCs w:val="28"/>
        </w:rPr>
        <w:t>1.存档（经办）人员向现存档单位提交申请材料</w:t>
      </w:r>
    </w:p>
    <w:p>
      <w:pPr>
        <w:pStyle w:val="3"/>
        <w:keepNext w:val="0"/>
        <w:keepLines w:val="0"/>
        <w:widowControl/>
        <w:suppressLineNumbers w:val="0"/>
        <w:spacing w:before="0" w:beforeAutospacing="0" w:after="0" w:afterAutospacing="0"/>
        <w:ind w:left="0" w:right="0"/>
        <w:rPr>
          <w:rFonts w:hint="eastAsia" w:ascii="仿宋" w:hAnsi="仿宋" w:eastAsia="仿宋" w:cs="仿宋"/>
          <w:color w:val="auto"/>
          <w:sz w:val="28"/>
          <w:szCs w:val="28"/>
        </w:rPr>
      </w:pPr>
      <w:r>
        <w:rPr>
          <w:rFonts w:hint="eastAsia" w:ascii="仿宋" w:hAnsi="仿宋" w:eastAsia="仿宋" w:cs="仿宋"/>
          <w:color w:val="auto"/>
          <w:sz w:val="28"/>
          <w:szCs w:val="28"/>
        </w:rPr>
        <w:t>2.工作人员审核材料、核实调档人身份</w:t>
      </w:r>
    </w:p>
    <w:p>
      <w:pPr>
        <w:pStyle w:val="3"/>
        <w:keepNext w:val="0"/>
        <w:keepLines w:val="0"/>
        <w:widowControl/>
        <w:suppressLineNumbers w:val="0"/>
        <w:spacing w:before="0" w:beforeAutospacing="0" w:after="0" w:afterAutospacing="0"/>
        <w:ind w:left="0" w:right="0"/>
        <w:rPr>
          <w:rFonts w:hint="eastAsia" w:ascii="仿宋" w:hAnsi="仿宋" w:eastAsia="仿宋" w:cs="仿宋"/>
          <w:color w:val="auto"/>
          <w:sz w:val="28"/>
          <w:szCs w:val="28"/>
        </w:rPr>
      </w:pPr>
      <w:r>
        <w:rPr>
          <w:rFonts w:hint="eastAsia" w:ascii="仿宋" w:hAnsi="仿宋" w:eastAsia="仿宋" w:cs="仿宋"/>
          <w:color w:val="auto"/>
          <w:sz w:val="28"/>
          <w:szCs w:val="28"/>
        </w:rPr>
        <w:t>3.工作人员检查、核对将要转出的档案，并进行转出登记</w:t>
      </w:r>
    </w:p>
    <w:p>
      <w:pPr>
        <w:pStyle w:val="3"/>
        <w:keepNext w:val="0"/>
        <w:keepLines w:val="0"/>
        <w:widowControl/>
        <w:suppressLineNumbers w:val="0"/>
        <w:spacing w:before="0" w:beforeAutospacing="0" w:after="0" w:afterAutospacing="0"/>
        <w:ind w:left="0" w:right="0"/>
        <w:rPr>
          <w:rFonts w:hint="eastAsia" w:ascii="仿宋" w:hAnsi="仿宋" w:eastAsia="仿宋" w:cs="仿宋"/>
          <w:color w:val="auto"/>
          <w:sz w:val="28"/>
          <w:szCs w:val="28"/>
        </w:rPr>
      </w:pPr>
      <w:r>
        <w:rPr>
          <w:rFonts w:hint="eastAsia" w:ascii="仿宋" w:hAnsi="仿宋" w:eastAsia="仿宋" w:cs="仿宋"/>
          <w:color w:val="auto"/>
          <w:sz w:val="28"/>
          <w:szCs w:val="28"/>
        </w:rPr>
        <w:t>4.工作人员填写《流动人员人事档转递通知单》，严密包封档案并加盖公章</w:t>
      </w:r>
    </w:p>
    <w:p>
      <w:pPr>
        <w:pStyle w:val="3"/>
        <w:keepNext w:val="0"/>
        <w:keepLines w:val="0"/>
        <w:widowControl/>
        <w:suppressLineNumbers w:val="0"/>
        <w:spacing w:before="0" w:beforeAutospacing="0" w:after="0" w:afterAutospacing="0"/>
        <w:ind w:left="0" w:right="0"/>
        <w:rPr>
          <w:rFonts w:hint="eastAsia" w:ascii="仿宋" w:hAnsi="仿宋" w:eastAsia="仿宋" w:cs="仿宋"/>
          <w:color w:val="auto"/>
          <w:sz w:val="28"/>
          <w:szCs w:val="28"/>
        </w:rPr>
      </w:pPr>
      <w:r>
        <w:rPr>
          <w:rFonts w:hint="eastAsia" w:ascii="仿宋" w:hAnsi="仿宋" w:eastAsia="仿宋" w:cs="仿宋"/>
          <w:color w:val="auto"/>
          <w:sz w:val="28"/>
          <w:szCs w:val="28"/>
        </w:rPr>
        <w:t>5.档案通过机要通信或专人送取方式转至接收单位</w:t>
      </w:r>
    </w:p>
    <w:p>
      <w:pPr>
        <w:pStyle w:val="3"/>
        <w:keepNext w:val="0"/>
        <w:keepLines w:val="0"/>
        <w:widowControl/>
        <w:suppressLineNumbers w:val="0"/>
        <w:spacing w:before="0" w:beforeAutospacing="0" w:after="0" w:afterAutospacing="0"/>
        <w:ind w:left="0" w:right="0"/>
        <w:rPr>
          <w:rFonts w:hint="eastAsia" w:ascii="仿宋" w:hAnsi="仿宋" w:eastAsia="仿宋" w:cs="仿宋"/>
          <w:color w:val="auto"/>
          <w:sz w:val="28"/>
          <w:szCs w:val="28"/>
        </w:rPr>
      </w:pPr>
      <w:r>
        <w:rPr>
          <w:rFonts w:hint="eastAsia" w:ascii="仿宋" w:hAnsi="仿宋" w:eastAsia="仿宋" w:cs="仿宋"/>
          <w:color w:val="auto"/>
          <w:sz w:val="28"/>
          <w:szCs w:val="28"/>
        </w:rPr>
        <w:t>6.交回《流动人员人事档案转递通知单回执》</w:t>
      </w:r>
    </w:p>
    <w:p>
      <w:pPr>
        <w:pStyle w:val="3"/>
        <w:keepNext w:val="0"/>
        <w:keepLines w:val="0"/>
        <w:widowControl/>
        <w:suppressLineNumbers w:val="0"/>
        <w:spacing w:before="0" w:beforeAutospacing="0" w:after="0" w:afterAutospacing="0"/>
        <w:ind w:left="0" w:right="0"/>
        <w:rPr>
          <w:color w:val="777777"/>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C851EC"/>
    <w:multiLevelType w:val="singleLevel"/>
    <w:tmpl w:val="1CC851E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5YTlhZDEwNjQ3ZjczMzA1ZWI4ZWU0MzgwNzY1NWUifQ=="/>
  </w:docVars>
  <w:rsids>
    <w:rsidRoot w:val="6FEB28D6"/>
    <w:rsid w:val="04DE14DB"/>
    <w:rsid w:val="445344C9"/>
    <w:rsid w:val="6FEB2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2021-08-19T08:37:00Z</dcterms:created>
  <dc:creator>刘文</dc:creator>
  <cp:lastModifiedBy>Administrator</cp:lastModifiedBy>
  <dcterms:modified xsi:type="dcterms:W3CDTF">2023-12-26T11:36:07Z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BD6910A108AA40519F9CCA9105D9BA83_13</vt:lpwstr>
  </property>
</Properties>
</file>