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center"/>
        <w:textAlignment w:val="auto"/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z w:val="36"/>
          <w:szCs w:val="36"/>
          <w:highlight w:val="none"/>
          <w:lang w:val="en-US" w:eastAsia="zh-CN"/>
        </w:rPr>
        <w:t>襄垣县</w:t>
      </w:r>
      <w:r>
        <w:rPr>
          <w:rStyle w:val="9"/>
          <w:rFonts w:hint="eastAsia" w:ascii="宋体" w:hAnsi="宋体" w:eastAsia="宋体" w:cs="宋体"/>
          <w:color w:val="auto"/>
          <w:sz w:val="36"/>
          <w:szCs w:val="36"/>
          <w:highlight w:val="none"/>
        </w:rPr>
        <w:t>市场监督管理局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center"/>
        <w:textAlignment w:val="auto"/>
        <w:rPr>
          <w:rStyle w:val="9"/>
          <w:rFonts w:hint="eastAsia" w:ascii="宋体" w:hAnsi="宋体" w:eastAsia="宋体" w:cs="宋体"/>
          <w:color w:val="auto"/>
          <w:sz w:val="36"/>
          <w:szCs w:val="36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z w:val="36"/>
          <w:szCs w:val="36"/>
          <w:highlight w:val="none"/>
          <w:lang w:val="en-US" w:eastAsia="zh-CN"/>
        </w:rPr>
        <w:t>202</w:t>
      </w:r>
      <w:r>
        <w:rPr>
          <w:rStyle w:val="9"/>
          <w:rFonts w:hint="eastAsia" w:cs="宋体"/>
          <w:color w:val="auto"/>
          <w:sz w:val="36"/>
          <w:szCs w:val="36"/>
          <w:highlight w:val="none"/>
          <w:lang w:val="en-US" w:eastAsia="zh-CN"/>
        </w:rPr>
        <w:t>3</w:t>
      </w:r>
      <w:r>
        <w:rPr>
          <w:rStyle w:val="9"/>
          <w:rFonts w:hint="eastAsia" w:ascii="宋体" w:hAnsi="宋体" w:eastAsia="宋体" w:cs="宋体"/>
          <w:color w:val="auto"/>
          <w:sz w:val="36"/>
          <w:szCs w:val="36"/>
          <w:highlight w:val="none"/>
          <w:lang w:val="en-US" w:eastAsia="zh-CN"/>
        </w:rPr>
        <w:t>年</w:t>
      </w:r>
      <w:r>
        <w:rPr>
          <w:rStyle w:val="9"/>
          <w:rFonts w:hint="eastAsia" w:ascii="宋体" w:hAnsi="宋体" w:eastAsia="宋体" w:cs="宋体"/>
          <w:color w:val="auto"/>
          <w:sz w:val="36"/>
          <w:szCs w:val="36"/>
          <w:highlight w:val="none"/>
        </w:rPr>
        <w:t>食品安全监督抽检信息公告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center"/>
        <w:textAlignment w:val="auto"/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  <w:r>
        <w:rPr>
          <w:rStyle w:val="9"/>
          <w:rFonts w:hint="eastAsia" w:ascii="宋体" w:hAnsi="宋体" w:eastAsia="宋体" w:cs="宋体"/>
          <w:color w:val="auto"/>
          <w:sz w:val="36"/>
          <w:szCs w:val="36"/>
          <w:highlight w:val="none"/>
        </w:rPr>
        <w:t>（第</w:t>
      </w:r>
      <w:r>
        <w:rPr>
          <w:rStyle w:val="9"/>
          <w:rFonts w:hint="eastAsia" w:cs="宋体"/>
          <w:color w:val="auto"/>
          <w:sz w:val="36"/>
          <w:szCs w:val="36"/>
          <w:highlight w:val="none"/>
          <w:lang w:eastAsia="zh-CN"/>
        </w:rPr>
        <w:t>五</w:t>
      </w:r>
      <w:r>
        <w:rPr>
          <w:rStyle w:val="9"/>
          <w:rFonts w:hint="eastAsia" w:ascii="宋体" w:hAnsi="宋体" w:eastAsia="宋体" w:cs="宋体"/>
          <w:color w:val="auto"/>
          <w:sz w:val="36"/>
          <w:szCs w:val="36"/>
          <w:highlight w:val="none"/>
        </w:rPr>
        <w:t>期）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本期公布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次监督抽检结果,涉及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食用农产品1个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大类。根据食品安全国家标准，个别项目不合格，其产品即判定为不合格产品。其中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不合格样品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批次，合格样品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批次。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</w:pPr>
      <w:bookmarkStart w:id="0" w:name="_GoBack"/>
      <w:bookmarkEnd w:id="0"/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附件：2023年第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期食品监督抽检产品合格信息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6" w:firstLineChars="150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襄垣县</w:t>
      </w:r>
      <w:r>
        <w:rPr>
          <w:rFonts w:hint="eastAsia" w:ascii="仿宋" w:hAnsi="仿宋" w:eastAsia="仿宋" w:cs="仿宋"/>
          <w:sz w:val="32"/>
          <w:szCs w:val="32"/>
        </w:rPr>
        <w:t>市场监督管理局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840"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sectPr>
      <w:type w:val="continuous"/>
      <w:pgSz w:w="11906" w:h="16838"/>
      <w:pgMar w:top="2098" w:right="1474" w:bottom="1984" w:left="1588" w:header="851" w:footer="1100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iY2IzYWY3Njg3OWE5ZGRkMGRiMmM4YjU5YjllMjYifQ=="/>
  </w:docVars>
  <w:rsids>
    <w:rsidRoot w:val="00DF0F47"/>
    <w:rsid w:val="00032DD3"/>
    <w:rsid w:val="00094FD6"/>
    <w:rsid w:val="000A3469"/>
    <w:rsid w:val="00271836"/>
    <w:rsid w:val="00272FD9"/>
    <w:rsid w:val="002813D6"/>
    <w:rsid w:val="00316F3A"/>
    <w:rsid w:val="00350E2E"/>
    <w:rsid w:val="0037344B"/>
    <w:rsid w:val="004405DD"/>
    <w:rsid w:val="00450EF7"/>
    <w:rsid w:val="006A08D1"/>
    <w:rsid w:val="00721C66"/>
    <w:rsid w:val="007411AC"/>
    <w:rsid w:val="007D551A"/>
    <w:rsid w:val="007F70BC"/>
    <w:rsid w:val="008A39CC"/>
    <w:rsid w:val="008F76F6"/>
    <w:rsid w:val="00AB6D73"/>
    <w:rsid w:val="00AC2A32"/>
    <w:rsid w:val="00BA55A8"/>
    <w:rsid w:val="00BD6AFB"/>
    <w:rsid w:val="00C54A2B"/>
    <w:rsid w:val="00C75B59"/>
    <w:rsid w:val="00DA26C7"/>
    <w:rsid w:val="00DF0F47"/>
    <w:rsid w:val="00E70DC5"/>
    <w:rsid w:val="00E848E7"/>
    <w:rsid w:val="00ED607D"/>
    <w:rsid w:val="00ED6CF5"/>
    <w:rsid w:val="00F404C9"/>
    <w:rsid w:val="00F406DD"/>
    <w:rsid w:val="00FA4487"/>
    <w:rsid w:val="039B3DC0"/>
    <w:rsid w:val="045E4AF0"/>
    <w:rsid w:val="04691184"/>
    <w:rsid w:val="04770389"/>
    <w:rsid w:val="04FC6AE0"/>
    <w:rsid w:val="05BC597E"/>
    <w:rsid w:val="075C6BD1"/>
    <w:rsid w:val="07EB5538"/>
    <w:rsid w:val="08C56734"/>
    <w:rsid w:val="0AFE06E6"/>
    <w:rsid w:val="0C8D0D3D"/>
    <w:rsid w:val="0F4D6104"/>
    <w:rsid w:val="111C501C"/>
    <w:rsid w:val="145853B5"/>
    <w:rsid w:val="16AD0328"/>
    <w:rsid w:val="180E2877"/>
    <w:rsid w:val="185E1A53"/>
    <w:rsid w:val="19586C4B"/>
    <w:rsid w:val="19B47531"/>
    <w:rsid w:val="1B1E7CFA"/>
    <w:rsid w:val="1B5B0070"/>
    <w:rsid w:val="1E8B0F83"/>
    <w:rsid w:val="1F8B53D5"/>
    <w:rsid w:val="25772940"/>
    <w:rsid w:val="2DFD104F"/>
    <w:rsid w:val="2E836679"/>
    <w:rsid w:val="309E6117"/>
    <w:rsid w:val="31025B08"/>
    <w:rsid w:val="34900E65"/>
    <w:rsid w:val="36F47CE2"/>
    <w:rsid w:val="37016BC6"/>
    <w:rsid w:val="3810197F"/>
    <w:rsid w:val="3B5D13BC"/>
    <w:rsid w:val="3C14175B"/>
    <w:rsid w:val="3FD75E6E"/>
    <w:rsid w:val="405F1D16"/>
    <w:rsid w:val="41327A24"/>
    <w:rsid w:val="415154E2"/>
    <w:rsid w:val="41737626"/>
    <w:rsid w:val="41B06A28"/>
    <w:rsid w:val="425C75A7"/>
    <w:rsid w:val="42843695"/>
    <w:rsid w:val="42D84DB5"/>
    <w:rsid w:val="443F08E2"/>
    <w:rsid w:val="46073614"/>
    <w:rsid w:val="48E676F2"/>
    <w:rsid w:val="4941408E"/>
    <w:rsid w:val="4BF045EC"/>
    <w:rsid w:val="4C0D5DDD"/>
    <w:rsid w:val="4CE625E7"/>
    <w:rsid w:val="4D261D28"/>
    <w:rsid w:val="4F8A27B3"/>
    <w:rsid w:val="4FA9473B"/>
    <w:rsid w:val="516130C0"/>
    <w:rsid w:val="52CC489B"/>
    <w:rsid w:val="538C05FC"/>
    <w:rsid w:val="540E7263"/>
    <w:rsid w:val="547E7379"/>
    <w:rsid w:val="54B943D6"/>
    <w:rsid w:val="54EA382C"/>
    <w:rsid w:val="556D5EA2"/>
    <w:rsid w:val="56445ADF"/>
    <w:rsid w:val="5BF55399"/>
    <w:rsid w:val="5C942DEC"/>
    <w:rsid w:val="5CB169DD"/>
    <w:rsid w:val="5CE525F2"/>
    <w:rsid w:val="5DE54B90"/>
    <w:rsid w:val="5E1812D9"/>
    <w:rsid w:val="60DA4129"/>
    <w:rsid w:val="62AA2314"/>
    <w:rsid w:val="64D76E1A"/>
    <w:rsid w:val="65C74292"/>
    <w:rsid w:val="66EB5EAC"/>
    <w:rsid w:val="68BA5204"/>
    <w:rsid w:val="68E942D9"/>
    <w:rsid w:val="6970716D"/>
    <w:rsid w:val="6F461BE1"/>
    <w:rsid w:val="706A3B25"/>
    <w:rsid w:val="723F7193"/>
    <w:rsid w:val="72A80532"/>
    <w:rsid w:val="76F83B8C"/>
    <w:rsid w:val="76FF0ECC"/>
    <w:rsid w:val="772C38BB"/>
    <w:rsid w:val="77425EB5"/>
    <w:rsid w:val="77A2369A"/>
    <w:rsid w:val="77CD4741"/>
    <w:rsid w:val="7B43226A"/>
    <w:rsid w:val="7DDC4A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1"/>
    <w:pPr>
      <w:autoSpaceDE w:val="0"/>
      <w:autoSpaceDN w:val="0"/>
      <w:ind w:left="237" w:right="164"/>
      <w:jc w:val="center"/>
      <w:outlineLvl w:val="0"/>
    </w:pPr>
    <w:rPr>
      <w:rFonts w:ascii="Arial Unicode MS" w:hAnsi="Arial Unicode MS" w:eastAsia="Arial Unicode MS" w:cs="Arial Unicode MS"/>
      <w:kern w:val="0"/>
      <w:sz w:val="42"/>
      <w:szCs w:val="42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标题 1 Char"/>
    <w:basedOn w:val="8"/>
    <w:link w:val="2"/>
    <w:qFormat/>
    <w:uiPriority w:val="1"/>
    <w:rPr>
      <w:rFonts w:ascii="Arial Unicode MS" w:hAnsi="Arial Unicode MS" w:eastAsia="Arial Unicode MS" w:cs="Arial Unicode MS"/>
      <w:sz w:val="42"/>
      <w:szCs w:val="42"/>
      <w:lang w:val="zh-CN" w:bidi="zh-CN"/>
    </w:rPr>
  </w:style>
  <w:style w:type="character" w:customStyle="1" w:styleId="13">
    <w:name w:val="页眉 Char"/>
    <w:basedOn w:val="8"/>
    <w:link w:val="5"/>
    <w:qFormat/>
    <w:uiPriority w:val="99"/>
    <w:rPr>
      <w:rFonts w:ascii="Calibri" w:hAnsi="Calibri" w:cs="黑体"/>
      <w:kern w:val="2"/>
      <w:sz w:val="18"/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http://bbs.buyitx.com</Company>
  <Pages>1</Pages>
  <Words>154</Words>
  <Characters>169</Characters>
  <Lines>9</Lines>
  <Paragraphs>2</Paragraphs>
  <TotalTime>0</TotalTime>
  <ScaleCrop>false</ScaleCrop>
  <LinksUpToDate>false</LinksUpToDate>
  <CharactersWithSpaces>169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2022-07-11T09:01:00Z</dcterms:created>
  <dc:creator>Administrator</dc:creator>
  <cp:lastModifiedBy>LiChenjing</cp:lastModifiedBy>
  <cp:lastPrinted>2023-10-31T07:30:27Z</cp:lastPrinted>
  <dcterms:modified xsi:type="dcterms:W3CDTF">2023-10-31T07:30:32Z</dcterms:modified>
  <dc:title>泽州县农业标准化领导组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042E2833464D47F184E8D7E56ADAB9CC_13</vt:lpwstr>
  </property>
</Properties>
</file>