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方正小标宋简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小标宋简体" w:cs="方正小标宋简体"/>
          <w:color w:val="333333"/>
          <w:sz w:val="32"/>
          <w:szCs w:val="32"/>
          <w:shd w:val="clear" w:color="auto" w:fill="FFFFFF"/>
        </w:rPr>
        <w:t>1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-6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-6"/>
          <w:sz w:val="44"/>
          <w:szCs w:val="44"/>
        </w:rPr>
        <w:t>中国保险行业协会等所规定的25类重大疾病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恶性肿瘤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不包括部分早期恶性肿瘤；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急性心肌梗塞；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3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脑中风后遗症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永久性功能障碍；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4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重大器官移植术或造血干细胞移植术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须异体移植术；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5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冠状动脉搭桥术（或称冠状动脉旁路移植术）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须开胸手术；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6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终末期肾病（或称慢性肾功能衰竭尿毒症期）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须透析治疗或肾脏移植手术；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7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多个肢体缺失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完全性断离；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8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急性或亚急性重症肝炎；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9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良性脑肿瘤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须开颅手术或放射治疗；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10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慢性肝功能衰竭失代偿期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不包括酗酒或药物滥用所致；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11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脑炎后遗症或脑膜炎后遗症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永久性功能障碍；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12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深度昏迷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不包括酗酒或药物滥用所致；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13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双耳失聪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永久不可逆；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14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双目失明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永久不可逆；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15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瘫痪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永久完全；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1587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16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心脏瓣膜手术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须开腔手术；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17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严重阿尔茨海默病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自主生活能力完全丧失；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18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严重脑损伤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永久性功能障碍；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19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严重帕金森病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自主生活能力完全丧失；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20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严重Ⅲ度烧伤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至少达体表面积的20％；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21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严重原发性肺动脉高压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有心力衰竭表现；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22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严重运动神经元病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自主生活能力完全丧失；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23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语言能力丧失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完全丧失且经积极治疗至少12个月；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24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 xml:space="preserve">重型再生障碍性贫血；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25</w:t>
      </w:r>
      <w:r>
        <w:rPr>
          <w:rFonts w:hint="eastAsia" w:ascii="Times New Roman" w:hAnsi="Times New Roman" w:eastAsia="仿宋_GB2312" w:cs="仿宋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"/>
          <w:sz w:val="32"/>
          <w:szCs w:val="32"/>
        </w:rPr>
        <w:t>主动脉手术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eastAsia" w:ascii="Times New Roman" w:hAnsi="Times New Roman" w:eastAsia="仿宋_GB2312" w:cs="仿宋"/>
          <w:sz w:val="32"/>
          <w:szCs w:val="32"/>
        </w:rPr>
        <w:t>须开腔或开腹手术。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155" w:afterAutospacing="0" w:line="576" w:lineRule="exact"/>
        <w:ind w:left="445" w:firstLine="480"/>
        <w:jc w:val="center"/>
        <w:textAlignment w:val="auto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155" w:afterAutospacing="0" w:line="576" w:lineRule="exact"/>
        <w:ind w:left="445" w:firstLine="480"/>
        <w:jc w:val="center"/>
        <w:textAlignment w:val="auto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155" w:afterAutospacing="0" w:line="576" w:lineRule="exact"/>
        <w:ind w:left="445" w:firstLine="480"/>
        <w:jc w:val="center"/>
        <w:textAlignment w:val="auto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155" w:afterAutospacing="0" w:line="576" w:lineRule="exact"/>
        <w:ind w:left="445" w:firstLine="480"/>
        <w:jc w:val="center"/>
        <w:textAlignment w:val="auto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155" w:afterAutospacing="0" w:line="576" w:lineRule="exact"/>
        <w:ind w:left="445" w:firstLine="480"/>
        <w:jc w:val="center"/>
        <w:textAlignment w:val="auto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after="270" w:line="576" w:lineRule="exact"/>
        <w:jc w:val="both"/>
        <w:textAlignment w:val="auto"/>
        <w:rPr>
          <w:rFonts w:ascii="Times New Roman" w:hAnsi="Times New Roman" w:eastAsia="方正小标宋简体" w:cs="方正小标宋简体"/>
          <w:color w:val="333333"/>
          <w:sz w:val="30"/>
          <w:szCs w:val="30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after="270" w:line="576" w:lineRule="exact"/>
        <w:jc w:val="both"/>
        <w:textAlignment w:val="auto"/>
        <w:rPr>
          <w:rFonts w:ascii="Times New Roman" w:hAnsi="Times New Roman" w:eastAsia="方正小标宋简体" w:cs="方正小标宋简体"/>
          <w:color w:val="333333"/>
          <w:sz w:val="30"/>
          <w:szCs w:val="30"/>
          <w:shd w:val="clear" w:color="auto" w:fill="FFFFFF"/>
        </w:rPr>
      </w:pPr>
    </w:p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531" w:bottom="1984" w:left="1531" w:header="851" w:footer="158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WU4YTVhNjU2YmMxN2VkYzMzNzcyNWY4ZDY1ODgifQ=="/>
    <w:docVar w:name="KSO_WPS_MARK_KEY" w:val="b6c23df9-4c1a-41fc-806f-04b582855d7c"/>
  </w:docVars>
  <w:rsids>
    <w:rsidRoot w:val="35D23073"/>
    <w:rsid w:val="01840F67"/>
    <w:rsid w:val="159B2A40"/>
    <w:rsid w:val="1A3E4DFD"/>
    <w:rsid w:val="1A953C84"/>
    <w:rsid w:val="26BF21AC"/>
    <w:rsid w:val="35D23073"/>
    <w:rsid w:val="4ADB7BCB"/>
    <w:rsid w:val="4F4A14EC"/>
    <w:rsid w:val="52483D98"/>
    <w:rsid w:val="590F544B"/>
    <w:rsid w:val="61453B98"/>
    <w:rsid w:val="737D791F"/>
    <w:rsid w:val="75A650F5"/>
    <w:rsid w:val="7EF463B3"/>
    <w:rsid w:val="ABEB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before="100" w:beforeAutospacing="1" w:after="120" w:line="480" w:lineRule="auto"/>
      <w:ind w:left="200" w:leftChars="200"/>
    </w:pPr>
    <w:rPr>
      <w:rFonts w:eastAsia="仿宋_GB2312"/>
      <w:sz w:val="32"/>
    </w:rPr>
  </w:style>
  <w:style w:type="paragraph" w:styleId="3">
    <w:name w:val="Body Text First Indent 2"/>
    <w:basedOn w:val="4"/>
    <w:next w:val="1"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qFormat/>
    <w:uiPriority w:val="0"/>
    <w:pPr>
      <w:ind w:firstLine="555"/>
    </w:pPr>
    <w:rPr>
      <w:sz w:val="27"/>
    </w:rPr>
  </w:style>
  <w:style w:type="paragraph" w:styleId="5">
    <w:name w:val="Normal Indent"/>
    <w:basedOn w:val="1"/>
    <w:uiPriority w:val="0"/>
    <w:pPr>
      <w:ind w:firstLine="200" w:firstLineChars="200"/>
    </w:pPr>
    <w:rPr>
      <w:rFonts w:eastAsia="仿宋"/>
      <w:sz w:val="32"/>
      <w:szCs w:val="32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195</Characters>
  <Lines>0</Lines>
  <Paragraphs>0</Paragraphs>
  <TotalTime>1</TotalTime>
  <ScaleCrop>false</ScaleCrop>
  <LinksUpToDate>false</LinksUpToDate>
  <CharactersWithSpaces>258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2020-12-23T17:25:00Z</dcterms:created>
  <dc:creator>Administrator</dc:creator>
  <cp:lastModifiedBy>uos</cp:lastModifiedBy>
  <cp:lastPrinted>2020-12-23T18:47:00Z</cp:lastPrinted>
  <dcterms:modified xsi:type="dcterms:W3CDTF">2025-01-23T10:30:42Z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0A7D987B3E222175BCA99167D6D480B2</vt:lpwstr>
  </property>
</Properties>
</file>